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31" w:rsidRPr="00B23431" w:rsidRDefault="00B23431" w:rsidP="00B23431">
      <w:pPr>
        <w:rPr>
          <w:b/>
          <w:sz w:val="40"/>
          <w:szCs w:val="40"/>
        </w:rPr>
      </w:pPr>
      <w:r w:rsidRPr="00B23431">
        <w:rPr>
          <w:b/>
          <w:sz w:val="40"/>
          <w:szCs w:val="40"/>
        </w:rPr>
        <w:t>Entwicklungspsychologie</w:t>
      </w:r>
    </w:p>
    <w:p w:rsidR="00B23431" w:rsidRDefault="00B23431" w:rsidP="00B23431">
      <w:r>
        <w:t>(Zuletzt bearbeitet am 15</w:t>
      </w:r>
      <w:r>
        <w:t xml:space="preserve">. </w:t>
      </w:r>
      <w:r>
        <w:t>Februar</w:t>
      </w:r>
      <w:r>
        <w:t xml:space="preserve"> 201</w:t>
      </w:r>
      <w:r>
        <w:t>6)</w:t>
      </w:r>
    </w:p>
    <w:p w:rsidR="00B23431" w:rsidRDefault="00B23431" w:rsidP="00B2343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4786"/>
        <w:gridCol w:w="4491"/>
        <w:gridCol w:w="4354"/>
      </w:tblGrid>
      <w:tr w:rsidR="00B23431" w:rsidRPr="00B23431" w:rsidTr="00B23431">
        <w:trPr>
          <w:trHeight w:val="435"/>
        </w:trPr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B23431" w:rsidRPr="00B23431" w:rsidRDefault="00B23431" w:rsidP="00B23431">
            <w:pPr>
              <w:rPr>
                <w:lang w:eastAsia="de-CH"/>
              </w:rPr>
            </w:pPr>
          </w:p>
        </w:tc>
        <w:tc>
          <w:tcPr>
            <w:tcW w:w="3282" w:type="dxa"/>
            <w:shd w:val="clear" w:color="auto" w:fill="auto"/>
            <w:hideMark/>
          </w:tcPr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r w:rsidRPr="00B23431">
              <w:rPr>
                <w:rFonts w:cs="Arial"/>
                <w:b/>
                <w:bCs/>
                <w:color w:val="333333"/>
                <w:lang w:eastAsia="de-CH"/>
              </w:rPr>
              <w:t>Emotionale / Moralische Entwicklung</w:t>
            </w:r>
          </w:p>
        </w:tc>
        <w:tc>
          <w:tcPr>
            <w:tcW w:w="3080" w:type="dxa"/>
            <w:shd w:val="clear" w:color="auto" w:fill="auto"/>
            <w:hideMark/>
          </w:tcPr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r w:rsidRPr="00B23431">
              <w:rPr>
                <w:rFonts w:cs="Arial"/>
                <w:b/>
                <w:bCs/>
                <w:color w:val="333333"/>
                <w:lang w:eastAsia="de-CH"/>
              </w:rPr>
              <w:t>Kognitive Entwicklung</w:t>
            </w:r>
          </w:p>
        </w:tc>
        <w:tc>
          <w:tcPr>
            <w:tcW w:w="2986" w:type="dxa"/>
            <w:shd w:val="clear" w:color="auto" w:fill="auto"/>
            <w:hideMark/>
          </w:tcPr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r w:rsidRPr="00B23431">
              <w:rPr>
                <w:rFonts w:cs="Arial"/>
                <w:b/>
                <w:bCs/>
                <w:color w:val="333333"/>
                <w:lang w:eastAsia="de-CH"/>
              </w:rPr>
              <w:t>Glaubensentwicklung</w:t>
            </w:r>
          </w:p>
        </w:tc>
      </w:tr>
      <w:tr w:rsidR="00B23431" w:rsidRPr="00B23431" w:rsidTr="00B23431">
        <w:trPr>
          <w:trHeight w:val="1680"/>
        </w:trPr>
        <w:tc>
          <w:tcPr>
            <w:tcW w:w="1414" w:type="dxa"/>
            <w:shd w:val="clear" w:color="auto" w:fill="auto"/>
            <w:hideMark/>
          </w:tcPr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r w:rsidRPr="00B23431">
              <w:rPr>
                <w:rFonts w:cs="Arial"/>
                <w:b/>
                <w:bCs/>
                <w:color w:val="333333"/>
                <w:lang w:eastAsia="de-CH"/>
              </w:rPr>
              <w:t>Kleinkind</w:t>
            </w:r>
          </w:p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r w:rsidRPr="00B23431">
              <w:rPr>
                <w:rFonts w:cs="Arial"/>
                <w:bCs/>
                <w:i/>
                <w:color w:val="333333"/>
                <w:lang w:eastAsia="de-CH"/>
              </w:rPr>
              <w:t>&lt; 6 Jahren</w:t>
            </w:r>
          </w:p>
        </w:tc>
        <w:tc>
          <w:tcPr>
            <w:tcW w:w="3282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Das Kind ist zufrieden, wenn alle Grundbedürfnisse gestillt sind und alles in Ordnung ist.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Es schreit, wenn ihm nicht wohl ist.</w:t>
            </w:r>
          </w:p>
        </w:tc>
        <w:tc>
          <w:tcPr>
            <w:tcW w:w="3080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Blickkontakt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Lächeln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Nachplappern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Erstes Sprechen</w:t>
            </w:r>
          </w:p>
        </w:tc>
        <w:tc>
          <w:tcPr>
            <w:tcW w:w="2986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 xml:space="preserve">Alles was das Kind </w:t>
            </w:r>
            <w:proofErr w:type="spellStart"/>
            <w:r w:rsidRPr="00B23431">
              <w:rPr>
                <w:sz w:val="20"/>
                <w:szCs w:val="20"/>
                <w:lang w:eastAsia="de-CH"/>
              </w:rPr>
              <w:t>emit</w:t>
            </w:r>
            <w:proofErr w:type="spellEnd"/>
            <w:r w:rsidRPr="00B23431">
              <w:rPr>
                <w:sz w:val="20"/>
                <w:szCs w:val="20"/>
                <w:lang w:eastAsia="de-CH"/>
              </w:rPr>
              <w:t xml:space="preserve"> und an seinen Eltern erlebt, setzt es in religiöse Grunderfahrungen um. Es übernimmt Form und Inhalt ihres Glaubens ohne darüber nachzudenken.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Das Kind macht sich unweigerlich eine Vorstellung von Gott anhand der eigenen, sinnlichen und gefühlsmässigen Erfahrungen.</w:t>
            </w:r>
          </w:p>
        </w:tc>
      </w:tr>
      <w:tr w:rsidR="00B23431" w:rsidRPr="00B23431" w:rsidTr="00B23431">
        <w:trPr>
          <w:trHeight w:val="2445"/>
        </w:trPr>
        <w:tc>
          <w:tcPr>
            <w:tcW w:w="1414" w:type="dxa"/>
            <w:shd w:val="clear" w:color="auto" w:fill="auto"/>
            <w:hideMark/>
          </w:tcPr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proofErr w:type="spellStart"/>
            <w:r w:rsidRPr="00B23431">
              <w:rPr>
                <w:rFonts w:cs="Arial"/>
                <w:b/>
                <w:bCs/>
                <w:color w:val="333333"/>
                <w:lang w:eastAsia="de-CH"/>
              </w:rPr>
              <w:t>Ameisli</w:t>
            </w:r>
            <w:proofErr w:type="spellEnd"/>
          </w:p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r w:rsidRPr="00B23431">
              <w:rPr>
                <w:rFonts w:cs="Arial"/>
                <w:bCs/>
                <w:i/>
                <w:color w:val="333333"/>
                <w:lang w:eastAsia="de-CH"/>
              </w:rPr>
              <w:t>6 - 8 Jahren</w:t>
            </w:r>
          </w:p>
        </w:tc>
        <w:tc>
          <w:tcPr>
            <w:tcW w:w="3282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Das Kind nimmt über Gefühle mehr wahr als über Worte. Das gefühlsmässige Empfinden ist sehr ausgeprägt.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Es strebt nach Selbstständigkeit: Unternehmungslust, Spass an körperlichen Tätigkeiten, lose Kontakte zu gleichaltrigen, Anerkennung von Regeln und Ordnungen (Autoritätsorientiert), positives Verhältnis zu Eltern und Leitern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Es ist stolz auf seine eigenen Leistungen.</w:t>
            </w:r>
          </w:p>
        </w:tc>
        <w:tc>
          <w:tcPr>
            <w:tcW w:w="3080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auf sich selber bezogen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sprunghaft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lebt im Moment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ausgeprägte Vorstellungskraft und Phantasie -  hohe Kreativität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kann sich etwa 20 - 30 Minuten konzentrieren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Märchen und Wirklichkeit gehen ineinander über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kann Handlung im Geist umkehren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Erleben und Denken betrifft das ganze Kind</w:t>
            </w:r>
          </w:p>
        </w:tc>
        <w:tc>
          <w:tcPr>
            <w:tcW w:w="2986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Sündenbewusstsein noch nicht ausgeprägt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ausgeprägtes Konzept von Gut und Böse - schlechtes Gewissen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Interesse an Himmel, Engel, Ewigkeit, Geburt, ...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Wunder von Jesus und Märchen sind nebeneinander möglich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Vorsicht bei bildhafter Sprache, sie nehmen es eins zu eins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Kind zweifelt nicht an der Existenz Gottes</w:t>
            </w:r>
          </w:p>
        </w:tc>
      </w:tr>
      <w:tr w:rsidR="00B23431" w:rsidRPr="00B23431" w:rsidTr="00B23431">
        <w:trPr>
          <w:trHeight w:val="3465"/>
        </w:trPr>
        <w:tc>
          <w:tcPr>
            <w:tcW w:w="1414" w:type="dxa"/>
            <w:shd w:val="clear" w:color="auto" w:fill="auto"/>
            <w:hideMark/>
          </w:tcPr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proofErr w:type="spellStart"/>
            <w:r w:rsidRPr="00B23431">
              <w:rPr>
                <w:rFonts w:cs="Arial"/>
                <w:b/>
                <w:bCs/>
                <w:color w:val="333333"/>
                <w:lang w:eastAsia="de-CH"/>
              </w:rPr>
              <w:t>Jungschärler</w:t>
            </w:r>
            <w:proofErr w:type="spellEnd"/>
          </w:p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r w:rsidRPr="00B23431">
              <w:rPr>
                <w:rFonts w:cs="Arial"/>
                <w:bCs/>
                <w:i/>
                <w:color w:val="333333"/>
                <w:lang w:eastAsia="de-CH"/>
              </w:rPr>
              <w:t>9 - 12 Jahren</w:t>
            </w:r>
          </w:p>
        </w:tc>
        <w:tc>
          <w:tcPr>
            <w:tcW w:w="3282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Das Kind hat eine positive Grundeinstellung zum Leben, ist begeisterungsfähig und offen für neues.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Es ist sich seiner Gefühle vermehrt bewusst und lernt sie auch verbal auszudrücken.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Es entwickelt die Fähigkeit sich in die Lage einer anderen Person hineinzuversetzen.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Ein ausgesprochenes Gefühl für Wahrheit und Gerechtigkeit wird entwickelt.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proofErr w:type="gramStart"/>
            <w:r w:rsidRPr="00B23431">
              <w:rPr>
                <w:sz w:val="20"/>
                <w:szCs w:val="20"/>
                <w:lang w:eastAsia="de-CH"/>
              </w:rPr>
              <w:t>Das</w:t>
            </w:r>
            <w:proofErr w:type="gramEnd"/>
            <w:r w:rsidRPr="00B23431">
              <w:rPr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B23431">
              <w:rPr>
                <w:sz w:val="20"/>
                <w:szCs w:val="20"/>
                <w:lang w:eastAsia="de-CH"/>
              </w:rPr>
              <w:t>Bedürfniss</w:t>
            </w:r>
            <w:proofErr w:type="spellEnd"/>
            <w:r w:rsidRPr="00B23431">
              <w:rPr>
                <w:sz w:val="20"/>
                <w:szCs w:val="20"/>
                <w:lang w:eastAsia="de-CH"/>
              </w:rPr>
              <w:t xml:space="preserve"> nach Akzeptanz und Anerkennung unter den Gleichaltrigen und Leitern ist vorhanden.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Eine Identifikation mit dem eigenen Geschlecht und dessen rollengerechten Verhalten findet statt.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Eine Abenteuerlust ist vorhanden.</w:t>
            </w:r>
          </w:p>
        </w:tc>
        <w:tc>
          <w:tcPr>
            <w:tcW w:w="3080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Wissensdurst, fragt nach Details wie Ursache und Wirkung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denkt anschaulich und konkret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Zunahme des wirklichkeitsbezogenen, naturwissenschaftlichen Denkens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Lernbereitschaft für Interessengebiete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denkt über eigene Gefahren nach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Wahr ist, was existiert, was nicht existiert ist nicht wahr.</w:t>
            </w:r>
          </w:p>
        </w:tc>
        <w:tc>
          <w:tcPr>
            <w:tcW w:w="2986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Fähigkeit sich über Gottes Liebe und Vergebung klar zu werden - Möglichkeit zu klarer Entscheidung für Jesus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Bevorzugt wahre Geschichten - Identifikation mit dem Helden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Vorsicht bei Wundergeschichten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Oft unterteilt das Kind sein Leben in einen religiösen und alltäglichen Bereich.</w:t>
            </w:r>
          </w:p>
        </w:tc>
      </w:tr>
      <w:tr w:rsidR="00B23431" w:rsidRPr="00B23431" w:rsidTr="00B23431">
        <w:trPr>
          <w:trHeight w:val="3210"/>
        </w:trPr>
        <w:tc>
          <w:tcPr>
            <w:tcW w:w="1414" w:type="dxa"/>
            <w:shd w:val="clear" w:color="auto" w:fill="auto"/>
            <w:hideMark/>
          </w:tcPr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r w:rsidRPr="00B23431">
              <w:rPr>
                <w:rFonts w:cs="Arial"/>
                <w:b/>
                <w:bCs/>
                <w:color w:val="333333"/>
                <w:lang w:eastAsia="de-CH"/>
              </w:rPr>
              <w:lastRenderedPageBreak/>
              <w:t>Teenie</w:t>
            </w:r>
          </w:p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r w:rsidRPr="00B23431">
              <w:rPr>
                <w:rFonts w:cs="Arial"/>
                <w:bCs/>
                <w:i/>
                <w:color w:val="333333"/>
                <w:lang w:eastAsia="de-CH"/>
              </w:rPr>
              <w:t>13 - 16 Jahren</w:t>
            </w:r>
          </w:p>
        </w:tc>
        <w:tc>
          <w:tcPr>
            <w:tcW w:w="3282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proofErr w:type="gramStart"/>
            <w:r w:rsidRPr="00B23431">
              <w:rPr>
                <w:sz w:val="20"/>
                <w:szCs w:val="20"/>
                <w:lang w:eastAsia="de-CH"/>
              </w:rPr>
              <w:t>Der</w:t>
            </w:r>
            <w:proofErr w:type="gramEnd"/>
            <w:r w:rsidRPr="00B23431">
              <w:rPr>
                <w:sz w:val="20"/>
                <w:szCs w:val="20"/>
                <w:lang w:eastAsia="de-CH"/>
              </w:rPr>
              <w:t xml:space="preserve"> Teenie befindet sich in der Zeit der starken Gefühle und Emotionen.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Die Gefühle sind labil und überrollen oft den Verstand und den Willen.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Er will sich nicht mehr wie ein Kind behandeln lassen.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Er will die Grenze des Körpers erfahren. Sinneserfahrungen werden intensiv ausgelebt.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Eine Selbstreflexion findet statt (Suche nach dem Selbst).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Er hat nach aussen oft ein schroffes, abstossendes Verhalten, nach innen aber eine riesige Sehnsucht, angenommen und verstanden zu werden.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Es findet eine Cliquenbildung statt.</w:t>
            </w:r>
          </w:p>
        </w:tc>
        <w:tc>
          <w:tcPr>
            <w:tcW w:w="3080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kann logische Schlüsse ziehen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sieht Zusammenhänge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hinterfragt kritisch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Fähigkeit zur Selbstkritik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Tendenz zu schwarz - weiss - Malerei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Wahr ist, was ich als wahr einsehe. Ich will die Wahrheit selber erfahren / nachprüfen.</w:t>
            </w:r>
          </w:p>
        </w:tc>
        <w:tc>
          <w:tcPr>
            <w:tcW w:w="2986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kritisches Hinterfragen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überprüfen und übernehmen oder ablehnen von Werten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Suche nach dem eigenen Glauben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"Will ich from</w:t>
            </w:r>
            <w:r>
              <w:rPr>
                <w:sz w:val="20"/>
                <w:szCs w:val="20"/>
                <w:lang w:eastAsia="de-CH"/>
              </w:rPr>
              <w:t>m</w:t>
            </w:r>
            <w:r w:rsidRPr="00B23431">
              <w:rPr>
                <w:sz w:val="20"/>
                <w:szCs w:val="20"/>
                <w:lang w:eastAsia="de-CH"/>
              </w:rPr>
              <w:t xml:space="preserve"> sein, auch wenn die Welt anders ist?"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Oft neues Ja zu Jesus</w:t>
            </w:r>
          </w:p>
        </w:tc>
      </w:tr>
      <w:tr w:rsidR="00B23431" w:rsidRPr="00B23431" w:rsidTr="00B23431">
        <w:trPr>
          <w:trHeight w:val="1275"/>
        </w:trPr>
        <w:tc>
          <w:tcPr>
            <w:tcW w:w="1414" w:type="dxa"/>
            <w:shd w:val="clear" w:color="auto" w:fill="auto"/>
            <w:hideMark/>
          </w:tcPr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r w:rsidRPr="00B23431">
              <w:rPr>
                <w:rFonts w:cs="Arial"/>
                <w:b/>
                <w:bCs/>
                <w:color w:val="333333"/>
                <w:lang w:eastAsia="de-CH"/>
              </w:rPr>
              <w:t>Junge Erwachsene</w:t>
            </w:r>
          </w:p>
          <w:p w:rsidR="00B23431" w:rsidRPr="00B23431" w:rsidRDefault="00B23431" w:rsidP="00B23431">
            <w:pPr>
              <w:rPr>
                <w:rFonts w:cs="Arial"/>
                <w:b/>
                <w:bCs/>
                <w:color w:val="333333"/>
                <w:lang w:eastAsia="de-CH"/>
              </w:rPr>
            </w:pPr>
            <w:r w:rsidRPr="00B23431">
              <w:rPr>
                <w:rFonts w:cs="Arial"/>
                <w:bCs/>
                <w:i/>
                <w:color w:val="333333"/>
                <w:lang w:eastAsia="de-CH"/>
              </w:rPr>
              <w:t>17 - 20 Jahren</w:t>
            </w:r>
          </w:p>
        </w:tc>
        <w:tc>
          <w:tcPr>
            <w:tcW w:w="3282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Eine emotionale Unabhängigkeit von den Eltern und anderen Erwachsenen wird angestrebt.</w:t>
            </w:r>
          </w:p>
        </w:tc>
        <w:tc>
          <w:tcPr>
            <w:tcW w:w="3080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proofErr w:type="gramStart"/>
            <w:r w:rsidRPr="00B23431">
              <w:rPr>
                <w:sz w:val="20"/>
                <w:szCs w:val="20"/>
                <w:lang w:eastAsia="de-CH"/>
              </w:rPr>
              <w:t>oft</w:t>
            </w:r>
            <w:proofErr w:type="gramEnd"/>
            <w:r w:rsidRPr="00B23431">
              <w:rPr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B23431">
              <w:rPr>
                <w:sz w:val="20"/>
                <w:szCs w:val="20"/>
                <w:lang w:eastAsia="de-CH"/>
              </w:rPr>
              <w:t>glaubenskrise</w:t>
            </w:r>
            <w:proofErr w:type="spellEnd"/>
            <w:r w:rsidRPr="00B23431">
              <w:rPr>
                <w:sz w:val="20"/>
                <w:szCs w:val="20"/>
                <w:lang w:eastAsia="de-CH"/>
              </w:rPr>
              <w:t xml:space="preserve"> bei religiös Aufgewachsenen: Bin ich so, weil ich so erzogen worden bin, oder will ich so sein und das Leben entsprechend gestalten?</w:t>
            </w:r>
          </w:p>
          <w:p w:rsidR="00B23431" w:rsidRPr="00B23431" w:rsidRDefault="00B23431" w:rsidP="00B23431">
            <w:pPr>
              <w:pStyle w:val="Listenabsatz"/>
              <w:numPr>
                <w:ilvl w:val="0"/>
                <w:numId w:val="1"/>
              </w:numPr>
              <w:ind w:left="163" w:hanging="142"/>
              <w:rPr>
                <w:sz w:val="20"/>
                <w:szCs w:val="20"/>
                <w:lang w:eastAsia="de-CH"/>
              </w:rPr>
            </w:pPr>
            <w:r w:rsidRPr="00B23431">
              <w:rPr>
                <w:sz w:val="20"/>
                <w:szCs w:val="20"/>
                <w:lang w:eastAsia="de-CH"/>
              </w:rPr>
              <w:t>teilweise Übernahme von Werten und Verhaltensweisen der Eltern / Erzieher</w:t>
            </w:r>
          </w:p>
        </w:tc>
      </w:tr>
    </w:tbl>
    <w:p w:rsidR="00B23431" w:rsidRPr="00B23431" w:rsidRDefault="00B23431" w:rsidP="00956B41">
      <w:bookmarkStart w:id="0" w:name="_GoBack"/>
      <w:bookmarkEnd w:id="0"/>
    </w:p>
    <w:sectPr w:rsidR="00B23431" w:rsidRPr="00B23431" w:rsidSect="00956B4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055E0"/>
    <w:multiLevelType w:val="hybridMultilevel"/>
    <w:tmpl w:val="0BE001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2D00"/>
    <w:multiLevelType w:val="hybridMultilevel"/>
    <w:tmpl w:val="28E4120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31"/>
    <w:rsid w:val="004F4629"/>
    <w:rsid w:val="00956B41"/>
    <w:rsid w:val="00B2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B2B439-4AF6-4F21-BAF2-9823DBA3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431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 Jany</dc:creator>
  <cp:keywords/>
  <dc:description/>
  <cp:lastModifiedBy>Severin Jany</cp:lastModifiedBy>
  <cp:revision>1</cp:revision>
  <dcterms:created xsi:type="dcterms:W3CDTF">2016-02-15T10:48:00Z</dcterms:created>
  <dcterms:modified xsi:type="dcterms:W3CDTF">2016-02-15T11:02:00Z</dcterms:modified>
</cp:coreProperties>
</file>