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8CED" w14:textId="77777777" w:rsidR="00F808F2" w:rsidRDefault="006F6F4B">
      <w:pPr>
        <w:pStyle w:val="Textkrper"/>
        <w:ind w:left="97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12ECABF" wp14:editId="4B24C4E6">
                <wp:extent cx="512445" cy="52197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521970"/>
                          <a:chOff x="0" y="0"/>
                          <a:chExt cx="807" cy="822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7" cy="822"/>
                          </a:xfrm>
                          <a:custGeom>
                            <a:avLst/>
                            <a:gdLst>
                              <a:gd name="T0" fmla="*/ 606 w 807"/>
                              <a:gd name="T1" fmla="*/ 353 h 822"/>
                              <a:gd name="T2" fmla="*/ 462 w 807"/>
                              <a:gd name="T3" fmla="*/ 474 h 822"/>
                              <a:gd name="T4" fmla="*/ 409 w 807"/>
                              <a:gd name="T5" fmla="*/ 615 h 822"/>
                              <a:gd name="T6" fmla="*/ 413 w 807"/>
                              <a:gd name="T7" fmla="*/ 648 h 822"/>
                              <a:gd name="T8" fmla="*/ 424 w 807"/>
                              <a:gd name="T9" fmla="*/ 700 h 822"/>
                              <a:gd name="T10" fmla="*/ 473 w 807"/>
                              <a:gd name="T11" fmla="*/ 769 h 822"/>
                              <a:gd name="T12" fmla="*/ 546 w 807"/>
                              <a:gd name="T13" fmla="*/ 811 h 822"/>
                              <a:gd name="T14" fmla="*/ 619 w 807"/>
                              <a:gd name="T15" fmla="*/ 820 h 822"/>
                              <a:gd name="T16" fmla="*/ 690 w 807"/>
                              <a:gd name="T17" fmla="*/ 803 h 822"/>
                              <a:gd name="T18" fmla="*/ 771 w 807"/>
                              <a:gd name="T19" fmla="*/ 733 h 822"/>
                              <a:gd name="T20" fmla="*/ 806 w 807"/>
                              <a:gd name="T21" fmla="*/ 633 h 822"/>
                              <a:gd name="T22" fmla="*/ 806 w 807"/>
                              <a:gd name="T23" fmla="*/ 570 h 822"/>
                              <a:gd name="T24" fmla="*/ 804 w 807"/>
                              <a:gd name="T25" fmla="*/ 508 h 822"/>
                              <a:gd name="T26" fmla="*/ 766 w 807"/>
                              <a:gd name="T27" fmla="*/ 417 h 822"/>
                              <a:gd name="T28" fmla="*/ 689 w 807"/>
                              <a:gd name="T29" fmla="*/ 353 h 822"/>
                              <a:gd name="T30" fmla="*/ 541 w 807"/>
                              <a:gd name="T31" fmla="*/ 11 h 822"/>
                              <a:gd name="T32" fmla="*/ 444 w 807"/>
                              <a:gd name="T33" fmla="*/ 84 h 822"/>
                              <a:gd name="T34" fmla="*/ 406 w 807"/>
                              <a:gd name="T35" fmla="*/ 200 h 822"/>
                              <a:gd name="T36" fmla="*/ 405 w 807"/>
                              <a:gd name="T37" fmla="*/ 208 h 822"/>
                              <a:gd name="T38" fmla="*/ 462 w 807"/>
                              <a:gd name="T39" fmla="*/ 210 h 822"/>
                              <a:gd name="T40" fmla="*/ 805 w 807"/>
                              <a:gd name="T41" fmla="*/ 353 h 822"/>
                              <a:gd name="T42" fmla="*/ 804 w 807"/>
                              <a:gd name="T43" fmla="*/ 186 h 822"/>
                              <a:gd name="T44" fmla="*/ 788 w 807"/>
                              <a:gd name="T45" fmla="*/ 121 h 822"/>
                              <a:gd name="T46" fmla="*/ 764 w 807"/>
                              <a:gd name="T47" fmla="*/ 79 h 822"/>
                              <a:gd name="T48" fmla="*/ 730 w 807"/>
                              <a:gd name="T49" fmla="*/ 43 h 822"/>
                              <a:gd name="T50" fmla="*/ 640 w 807"/>
                              <a:gd name="T51" fmla="*/ 2 h 822"/>
                              <a:gd name="T52" fmla="*/ 195 w 807"/>
                              <a:gd name="T53" fmla="*/ 9 h 822"/>
                              <a:gd name="T54" fmla="*/ 342 w 807"/>
                              <a:gd name="T55" fmla="*/ 353 h 822"/>
                              <a:gd name="T56" fmla="*/ 342 w 807"/>
                              <a:gd name="T57" fmla="*/ 282 h 822"/>
                              <a:gd name="T58" fmla="*/ 398 w 807"/>
                              <a:gd name="T59" fmla="*/ 210 h 822"/>
                              <a:gd name="T60" fmla="*/ 195 w 807"/>
                              <a:gd name="T61" fmla="*/ 9 h 822"/>
                              <a:gd name="T62" fmla="*/ 0 w 807"/>
                              <a:gd name="T63" fmla="*/ 474 h 822"/>
                              <a:gd name="T64" fmla="*/ 5 w 807"/>
                              <a:gd name="T65" fmla="*/ 670 h 822"/>
                              <a:gd name="T66" fmla="*/ 38 w 807"/>
                              <a:gd name="T67" fmla="*/ 739 h 822"/>
                              <a:gd name="T68" fmla="*/ 110 w 807"/>
                              <a:gd name="T69" fmla="*/ 801 h 822"/>
                              <a:gd name="T70" fmla="*/ 221 w 807"/>
                              <a:gd name="T71" fmla="*/ 822 h 822"/>
                              <a:gd name="T72" fmla="*/ 327 w 807"/>
                              <a:gd name="T73" fmla="*/ 776 h 822"/>
                              <a:gd name="T74" fmla="*/ 390 w 807"/>
                              <a:gd name="T75" fmla="*/ 674 h 822"/>
                              <a:gd name="T76" fmla="*/ 342 w 807"/>
                              <a:gd name="T77" fmla="*/ 615 h 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07" h="822">
                                <a:moveTo>
                                  <a:pt x="689" y="353"/>
                                </a:moveTo>
                                <a:lnTo>
                                  <a:pt x="606" y="353"/>
                                </a:lnTo>
                                <a:lnTo>
                                  <a:pt x="606" y="474"/>
                                </a:lnTo>
                                <a:lnTo>
                                  <a:pt x="462" y="474"/>
                                </a:lnTo>
                                <a:lnTo>
                                  <a:pt x="462" y="615"/>
                                </a:lnTo>
                                <a:lnTo>
                                  <a:pt x="409" y="615"/>
                                </a:lnTo>
                                <a:lnTo>
                                  <a:pt x="410" y="624"/>
                                </a:lnTo>
                                <a:lnTo>
                                  <a:pt x="413" y="648"/>
                                </a:lnTo>
                                <a:lnTo>
                                  <a:pt x="417" y="676"/>
                                </a:lnTo>
                                <a:lnTo>
                                  <a:pt x="424" y="700"/>
                                </a:lnTo>
                                <a:lnTo>
                                  <a:pt x="444" y="737"/>
                                </a:lnTo>
                                <a:lnTo>
                                  <a:pt x="473" y="769"/>
                                </a:lnTo>
                                <a:lnTo>
                                  <a:pt x="508" y="795"/>
                                </a:lnTo>
                                <a:lnTo>
                                  <a:pt x="546" y="811"/>
                                </a:lnTo>
                                <a:lnTo>
                                  <a:pt x="582" y="819"/>
                                </a:lnTo>
                                <a:lnTo>
                                  <a:pt x="619" y="820"/>
                                </a:lnTo>
                                <a:lnTo>
                                  <a:pt x="656" y="814"/>
                                </a:lnTo>
                                <a:lnTo>
                                  <a:pt x="690" y="803"/>
                                </a:lnTo>
                                <a:lnTo>
                                  <a:pt x="736" y="774"/>
                                </a:lnTo>
                                <a:lnTo>
                                  <a:pt x="771" y="733"/>
                                </a:lnTo>
                                <a:lnTo>
                                  <a:pt x="795" y="685"/>
                                </a:lnTo>
                                <a:lnTo>
                                  <a:pt x="806" y="633"/>
                                </a:lnTo>
                                <a:lnTo>
                                  <a:pt x="806" y="601"/>
                                </a:lnTo>
                                <a:lnTo>
                                  <a:pt x="806" y="570"/>
                                </a:lnTo>
                                <a:lnTo>
                                  <a:pt x="806" y="539"/>
                                </a:lnTo>
                                <a:lnTo>
                                  <a:pt x="804" y="508"/>
                                </a:lnTo>
                                <a:lnTo>
                                  <a:pt x="791" y="460"/>
                                </a:lnTo>
                                <a:lnTo>
                                  <a:pt x="766" y="417"/>
                                </a:lnTo>
                                <a:lnTo>
                                  <a:pt x="731" y="380"/>
                                </a:lnTo>
                                <a:lnTo>
                                  <a:pt x="689" y="353"/>
                                </a:lnTo>
                                <a:close/>
                                <a:moveTo>
                                  <a:pt x="590" y="0"/>
                                </a:moveTo>
                                <a:lnTo>
                                  <a:pt x="541" y="11"/>
                                </a:lnTo>
                                <a:lnTo>
                                  <a:pt x="486" y="40"/>
                                </a:lnTo>
                                <a:lnTo>
                                  <a:pt x="444" y="84"/>
                                </a:lnTo>
                                <a:lnTo>
                                  <a:pt x="416" y="139"/>
                                </a:lnTo>
                                <a:lnTo>
                                  <a:pt x="406" y="200"/>
                                </a:lnTo>
                                <a:lnTo>
                                  <a:pt x="406" y="203"/>
                                </a:lnTo>
                                <a:lnTo>
                                  <a:pt x="405" y="208"/>
                                </a:lnTo>
                                <a:lnTo>
                                  <a:pt x="408" y="210"/>
                                </a:lnTo>
                                <a:lnTo>
                                  <a:pt x="462" y="210"/>
                                </a:lnTo>
                                <a:lnTo>
                                  <a:pt x="462" y="353"/>
                                </a:lnTo>
                                <a:lnTo>
                                  <a:pt x="805" y="353"/>
                                </a:lnTo>
                                <a:lnTo>
                                  <a:pt x="805" y="220"/>
                                </a:lnTo>
                                <a:lnTo>
                                  <a:pt x="804" y="186"/>
                                </a:lnTo>
                                <a:lnTo>
                                  <a:pt x="799" y="154"/>
                                </a:lnTo>
                                <a:lnTo>
                                  <a:pt x="788" y="121"/>
                                </a:lnTo>
                                <a:lnTo>
                                  <a:pt x="778" y="99"/>
                                </a:lnTo>
                                <a:lnTo>
                                  <a:pt x="764" y="79"/>
                                </a:lnTo>
                                <a:lnTo>
                                  <a:pt x="748" y="59"/>
                                </a:lnTo>
                                <a:lnTo>
                                  <a:pt x="730" y="43"/>
                                </a:lnTo>
                                <a:lnTo>
                                  <a:pt x="688" y="17"/>
                                </a:lnTo>
                                <a:lnTo>
                                  <a:pt x="640" y="2"/>
                                </a:lnTo>
                                <a:lnTo>
                                  <a:pt x="590" y="0"/>
                                </a:lnTo>
                                <a:close/>
                                <a:moveTo>
                                  <a:pt x="195" y="9"/>
                                </a:moveTo>
                                <a:lnTo>
                                  <a:pt x="195" y="353"/>
                                </a:lnTo>
                                <a:lnTo>
                                  <a:pt x="342" y="353"/>
                                </a:lnTo>
                                <a:lnTo>
                                  <a:pt x="342" y="317"/>
                                </a:lnTo>
                                <a:lnTo>
                                  <a:pt x="342" y="282"/>
                                </a:lnTo>
                                <a:lnTo>
                                  <a:pt x="342" y="210"/>
                                </a:lnTo>
                                <a:lnTo>
                                  <a:pt x="398" y="210"/>
                                </a:lnTo>
                                <a:lnTo>
                                  <a:pt x="399" y="9"/>
                                </a:lnTo>
                                <a:lnTo>
                                  <a:pt x="195" y="9"/>
                                </a:lnTo>
                                <a:close/>
                                <a:moveTo>
                                  <a:pt x="342" y="474"/>
                                </a:moveTo>
                                <a:lnTo>
                                  <a:pt x="0" y="474"/>
                                </a:lnTo>
                                <a:lnTo>
                                  <a:pt x="0" y="633"/>
                                </a:lnTo>
                                <a:lnTo>
                                  <a:pt x="5" y="670"/>
                                </a:lnTo>
                                <a:lnTo>
                                  <a:pt x="17" y="706"/>
                                </a:lnTo>
                                <a:lnTo>
                                  <a:pt x="38" y="739"/>
                                </a:lnTo>
                                <a:lnTo>
                                  <a:pt x="64" y="769"/>
                                </a:lnTo>
                                <a:lnTo>
                                  <a:pt x="110" y="801"/>
                                </a:lnTo>
                                <a:lnTo>
                                  <a:pt x="164" y="819"/>
                                </a:lnTo>
                                <a:lnTo>
                                  <a:pt x="221" y="822"/>
                                </a:lnTo>
                                <a:lnTo>
                                  <a:pt x="276" y="808"/>
                                </a:lnTo>
                                <a:lnTo>
                                  <a:pt x="327" y="776"/>
                                </a:lnTo>
                                <a:lnTo>
                                  <a:pt x="366" y="730"/>
                                </a:lnTo>
                                <a:lnTo>
                                  <a:pt x="390" y="674"/>
                                </a:lnTo>
                                <a:lnTo>
                                  <a:pt x="398" y="615"/>
                                </a:lnTo>
                                <a:lnTo>
                                  <a:pt x="342" y="615"/>
                                </a:lnTo>
                                <a:lnTo>
                                  <a:pt x="342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arto="http://schemas.microsoft.com/office/word/2006/arto" xmlns:w16du="http://schemas.microsoft.com/office/word/2023/wordml/word16du">
            <w:pict>
              <v:group id="Group 3" style="width:40.35pt;height:41.1pt;mso-position-horizontal-relative:char;mso-position-vertical-relative:line" coordsize="807,822" o:spid="_x0000_s1026" w14:anchorId="7CE243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k68wcAAHokAAAOAAAAZHJzL2Uyb0RvYy54bWykWtuO2zYQfS/QfxD0WKCxLtTFRpygSNqg&#10;QC8Bkn6AVpYvqG25kna96df3DC/yeCNSRPqyklfHQ57D0cxwzNdvn0/H4Knp+kN7XofxqygMmnPd&#10;bg7n3Tr86/MvP5Zh0A/VeVMd23OzDr80ffj2zfffvb5eVk3S7tvjpukCGDn3q+tlHe6H4bJaLPp6&#10;35yq/lV7ac54uG27UzXgY7dbbLrqCuun4yKJonxxbbvNpWvrpu/x3/fqYfhG2t9um3r4c7vtmyE4&#10;rkPMbZB/O/n3gf4u3ryuVruuuuwPtZ5G9Q2zOFWHMwYdTb2vhip47A5fmTod6q7t2+3wqm5Pi3a7&#10;PdSN5AA2cfSCzYeufbxILrvVdXcZZYK0L3T6ZrP1H08fusuny8dOzR63v7X13z10WVwvuxV/Tp93&#10;Chw8XH9vN1jP6nFoJfHnbXciE6AUPEt9v4z6Ns9DUOOfWZwIkYVBjUdZEi8LrX+9xyJ99a16/7P+&#10;XhkV6ktlktCKLaqVGk5OUU+Jlhw+1N9k6v+fTJ/21aWR6vckw8cuOGzWYRoG5+oE5j+BuYQEguZE&#10;gwNllOy5jOwJwXqo/W0CWoWoVvVjP3xoWrkG1dNv/aA8e4M7ubIbPe3PeAu2pyOc/IdFkEd5cA3I&#10;qkYbUMxAaZYG+0BLDw8fLSUMJPJk2hL0GocThZi2JDgoWk5bguOMlvI4m7aUM5CI02lL8KabJVFO&#10;W0LgGkEiEdOWlgxURNG0pZhLLgrLpGKueZEvLba46JmwLR9XvYxjiy0uex5bZI+57mVi48iFz5fR&#10;tFwxV76MLH4Vc+mLIrbYutM+tdhKuPalzd0Trn1utcW1t9vi2meFRa+Ea19GFvdKuPZZZPHUhGtf&#10;5BafSLj2Ii6mfSLh2uelxScSrr01PqRc+0xY1jHl2ttcNeXSC2GRK+XSl5ZYk3Llhc0jUq48Co1p&#10;tVKuvIiyaU9NufKJbRVTrrw9nHLlk9gyL8GVL23zElx56yoKLr3VUwWXPi7zab0E174oy2m9qEQY&#10;Q2+cWKKX4NoXucUlBNe+sARVwaUvUkvwElx6YYk3GVc+FxZTGVc+mdYq47rHS4tvZVx3C72Mq54K&#10;S6LOuOpWb8i46nZbXPWktDHksqdLizdkXHarx+dcd6taOdfdolbOdbesX85Vt1Y1Odfdsn45Vz23&#10;ZYv8TnWLUDkXvUht9LjoMQLIZP2Xc9HLyPIKon6/vagJXtRJWwUXHWXktLsXXPY0KSy2uPBFYQkz&#10;BRc+tRUjxb30lnRR3Elve3kKrv1dcYq9ys4U4dXe1OX181kX5rgLKtosR3IbdWl72ghRlY5N0udY&#10;b3eAoireAoZ0BE69wNCGwJkXGOQJLPcHYOKeBjyLwEsvy1QUExplr9rRuW3HmmPsRzLWLFG8elnX&#10;PFGfesE109iPKtWgRBVVpo917HEV3I8qVZLSuh9VKhYl3I8q1YMS7keVSj6Co6jzoUplnYT7UaXS&#10;TcL9qFJ1JuF+VKkAk3A/qlRjERxVlA9VKqMk3I8qVUoS7keViiEJ96NKBY+E+1GloobgKFt8qFLl&#10;IuF+VKk8kXA/qlSBSLgf1UxTRRnhM3eqI8g6KgUvuKaKgsALrqki63vBNVVkdi+4pork7QOn7E1U&#10;kZ+94Jpq4UeVcrC07keV0qyE31FVKUdnyg7N3Jdt3C4M0MZ9IALV6lINlGDNbXBdh7JhtscVQZX+&#10;f2qfms+tRAyUZ7HDleOi3tUi3BDH8x0yUjO8Ic1zc70oixqHqlBbNM/NVeGww5Mj++JQVLjtRYrJ&#10;LE4n3hx5Qy27mZe56vkh09KK5IgVbhxKH8JhBZ04nafQJXPjdOQrsGt22oMf0rjolDlx6Joo3NKt&#10;H3ppEodumdteqdatHJO/0c1ctR/gOc0PHTOnvVzHsxIli4svemrKXmQ81YxnrmrcQme9Ysb/0FdT&#10;uqBp4hq3gG5yfUu3fuiHKdyMvREXuXU2OHTQnPMbcanbD9C5kPMjf3DzVboIZAInjvZkWF900tw4&#10;6m8Bl5Zue19HIrOu9bHtG0zl6+iVaZ8wlm2xC703OYcZ1xalpmTsmRmYq44M+g0t3Q4rYmUtnlkY&#10;tODk5NBkcwp5w7kdFm04bc+90EIHBrQU3OPqQO2Lm0sQaMcphxhTjpHXXJXMBpfMBBDj2Gi6OXkU&#10;SxWQYtRbTscuVcBE482NKxQOZp3mqAtCcXoGpkvSsUwzYpiriW4qCqLd6Bo0Nxzc7yb6c8pVnMZe&#10;vmVmRvb3Ev0naddQtr2XBjfnMuizebnMiJuJSQaHzpyT+YibeUXQu1M6zuKUCxpdjJLmqtbYqPIS&#10;ZdfbzPNWS9kU194zkxsVCr8DOdXReXEmP9FPXuT+iHIuj9WbT7TtnDDzMs0UPejryVHRuXOai7W9&#10;uWIGvT1lb/z93SyZuaqlS3QZX84kWfT3lCozRWOqkyx68k4e6PFJe/nMwhpHnSuSjUP54m6OZ/Qw&#10;zoodDG1L5JmFcX9C2xr2c33fHg+bXw7HI+X4vts9vDt2wVOFEys/v4/fj3X6Hewo+4Hnlr5m/Eoe&#10;2VDHC9R5hId28wVHDbpWHXvBMR3c7Nvu3zC44sjLOuz/eay6JgyOv55xWGIZCwqIg/wgsoL6Vh1/&#10;8sCfVOcaptbhEKJ/SbfvBnWu5vHSHXZ7jBTLLde5pZMS2wMdSMB5jX6lZqU/4LyGvJMHXHB3d4KG&#10;f5ao25GhN/8BAAD//wMAUEsDBBQABgAIAAAAIQBw7Pmt3gAAAAgBAAAPAAAAZHJzL2Rvd25yZXYu&#10;eG1sTI9PS8NAEMXvgt9hGcGb3SSiljSbUuqfUxHaCuJtmkyT0OxsyG6T9Ns7etHLG4bHvHm/bDnZ&#10;Vg3U+8axgXgWgSIuXNlwZeBj/3o3B+UDcomtYzJwIQ/L/Poqw7R0I29p2IVKSQj7FA3UIXSp1r6o&#10;yaKfuY5YvKPrLQZZ+0qXPY4SbludRNGjttiwfKixo3VNxWl3tgbeRhxX9/HLsDkd15ev/cP75yYm&#10;Y25vpueFyGoBKtAU/i7gh0H6Qy7FDu7MpVetAaEJvyrePHoCdZCZJKDzTP8HyL8BAAD//wMAUEsB&#10;Ai0AFAAGAAgAAAAhALaDOJL+AAAA4QEAABMAAAAAAAAAAAAAAAAAAAAAAFtDb250ZW50X1R5cGVz&#10;XS54bWxQSwECLQAUAAYACAAAACEAOP0h/9YAAACUAQAACwAAAAAAAAAAAAAAAAAvAQAAX3JlbHMv&#10;LnJlbHNQSwECLQAUAAYACAAAACEAW2IZOvMHAAB6JAAADgAAAAAAAAAAAAAAAAAuAgAAZHJzL2Uy&#10;b0RvYy54bWxQSwECLQAUAAYACAAAACEAcOz5rd4AAAAIAQAADwAAAAAAAAAAAAAAAABNCgAAZHJz&#10;L2Rvd25yZXYueG1sUEsFBgAAAAAEAAQA8wAAAFgLAAAAAA==&#10;">
                <v:shape id="AutoShape 4" style="position:absolute;width:807;height:822;visibility:visible;mso-wrap-style:square;v-text-anchor:top" coordsize="807,822" o:spid="_x0000_s1027" fillcolor="#ed1d24" stroked="f" path="m689,353r-83,l606,474r-144,l462,615r-53,l410,624r3,24l417,676r7,24l444,737r29,32l508,795r38,16l582,819r37,1l656,814r34,-11l736,774r35,-41l795,685r11,-52l806,601r,-31l806,539r-2,-31l791,460,766,417,731,380,689,353xm590,l541,11,486,40,444,84r-28,55l406,200r,3l405,208r3,2l462,210r,143l805,353r,-133l804,186r-5,-32l788,121,778,99,764,79,748,59,730,43,688,17,640,2,590,xm195,9r,344l342,353r,-36l342,282r,-72l398,210,399,9,195,9xm342,474l,474,,633r5,37l17,706r21,33l64,769r46,32l164,819r57,3l276,808r51,-32l366,730r24,-56l398,615r-56,l342,4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z9xQAAAN8AAAAPAAAAZHJzL2Rvd25yZXYueG1sRI9Ba8JA&#10;FITvBf/D8gRvdaPSUqKrqEXR3hLr/ZF9yQazb0N2q/HfuwXBy8AwzDfMYtXbRlyp87VjBZNxAoK4&#10;cLrmSsHvaff+BcIHZI2NY1JwJw+r5eBtgal2N87omodKRAj7FBWYENpUSl8YsujHriWOWek6iyHa&#10;rpK6w1uE20ZOk+RTWqw5LhhsaWuouOR/VsGp3VwSc9xPP7blT1mcszw7hrtSo2H/PY+ynoMI1IdX&#10;44k4aAUz+P8Tv4BcPgAAAP//AwBQSwECLQAUAAYACAAAACEA2+H2y+4AAACFAQAAEwAAAAAAAAAA&#10;AAAAAAAAAAAAW0NvbnRlbnRfVHlwZXNdLnhtbFBLAQItABQABgAIAAAAIQBa9CxbvwAAABUBAAAL&#10;AAAAAAAAAAAAAAAAAB8BAABfcmVscy8ucmVsc1BLAQItABQABgAIAAAAIQAZsdz9xQAAAN8AAAAP&#10;AAAAAAAAAAAAAAAAAAcCAABkcnMvZG93bnJldi54bWxQSwUGAAAAAAMAAwC3AAAA+QIAAAAA&#10;">
                  <v:path arrowok="t" o:connecttype="custom" o:connectlocs="606,353;462,474;409,615;413,648;424,700;473,769;546,811;619,820;690,803;771,733;806,633;806,570;804,508;766,417;689,353;541,11;444,84;406,200;405,208;462,210;805,353;804,186;788,121;764,79;730,43;640,2;195,9;342,353;342,282;398,210;195,9;0,474;5,670;38,739;110,801;221,822;327,776;390,674;342,615" o:connectangles="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0DF1E5D" w14:textId="77777777" w:rsidR="00F808F2" w:rsidRDefault="00F808F2">
      <w:pPr>
        <w:pStyle w:val="Textkrper"/>
        <w:spacing w:before="10"/>
        <w:rPr>
          <w:rFonts w:ascii="Times New Roman"/>
          <w:sz w:val="6"/>
        </w:rPr>
      </w:pPr>
    </w:p>
    <w:p w14:paraId="7A9CAD73" w14:textId="1DB3DB07" w:rsidR="00F808F2" w:rsidRDefault="006F6F4B">
      <w:pPr>
        <w:pStyle w:val="Titel"/>
      </w:pPr>
      <w:r>
        <w:t>Lagersport/</w:t>
      </w:r>
      <w:r w:rsidR="00D06723">
        <w:t xml:space="preserve">Lageraktivität </w:t>
      </w:r>
    </w:p>
    <w:p w14:paraId="67B7028C" w14:textId="691F09C6" w:rsidR="00F808F2" w:rsidRDefault="0059717E">
      <w:pPr>
        <w:spacing w:before="83"/>
        <w:ind w:left="117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Waffen basteln</w:t>
      </w:r>
    </w:p>
    <w:p w14:paraId="05AF73B8" w14:textId="77777777" w:rsidR="00F808F2" w:rsidRDefault="00F808F2">
      <w:pPr>
        <w:pStyle w:val="Textkrper"/>
        <w:spacing w:before="4"/>
        <w:rPr>
          <w:rFonts w:ascii="Arial"/>
          <w:b/>
          <w:sz w:val="49"/>
        </w:rPr>
      </w:pPr>
    </w:p>
    <w:p w14:paraId="36F71483" w14:textId="04AC575E" w:rsidR="00F808F2" w:rsidRDefault="0059717E" w:rsidP="008D57D6">
      <w:pPr>
        <w:tabs>
          <w:tab w:val="left" w:pos="786"/>
        </w:tabs>
        <w:rPr>
          <w:rFonts w:ascii="Arial"/>
          <w:b/>
          <w:sz w:val="28"/>
        </w:rPr>
      </w:pPr>
      <w:r>
        <w:rPr>
          <w:rFonts w:ascii="Arial"/>
          <w:b/>
          <w:sz w:val="28"/>
        </w:rPr>
        <w:t>4.1</w:t>
      </w:r>
      <w:r w:rsidR="006F6F4B"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>Waffen basteln</w:t>
      </w:r>
      <w:r w:rsidR="00E30504">
        <w:rPr>
          <w:rFonts w:ascii="Arial"/>
          <w:b/>
          <w:sz w:val="28"/>
        </w:rPr>
        <w:t xml:space="preserve"> </w:t>
      </w:r>
    </w:p>
    <w:p w14:paraId="3FDAC80C" w14:textId="77777777" w:rsidR="00F808F2" w:rsidRDefault="00F808F2">
      <w:pPr>
        <w:pStyle w:val="Textkrper"/>
        <w:spacing w:before="7" w:after="1"/>
        <w:rPr>
          <w:rFonts w:ascii="Arial"/>
          <w:b/>
          <w:sz w:val="11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603"/>
        <w:gridCol w:w="1834"/>
        <w:gridCol w:w="3142"/>
        <w:gridCol w:w="1928"/>
      </w:tblGrid>
      <w:tr w:rsidR="00F808F2" w14:paraId="65F2F011" w14:textId="77777777" w:rsidTr="2BD65E40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473941C3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Gruppenname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7A9CA1AA" w14:textId="524FCD98" w:rsidR="00F808F2" w:rsidRDefault="00F808F2" w:rsidP="3E937297">
            <w:pPr>
              <w:pStyle w:val="TableParagraph"/>
              <w:spacing w:before="42"/>
              <w:ind w:left="79"/>
              <w:rPr>
                <w:color w:val="000000" w:themeColor="text1"/>
                <w:sz w:val="16"/>
                <w:szCs w:val="16"/>
              </w:rPr>
            </w:pPr>
          </w:p>
        </w:tc>
      </w:tr>
      <w:tr w:rsidR="00F808F2" w14:paraId="7877D5A3" w14:textId="77777777" w:rsidTr="2BD65E40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33F09903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Ort, Datum, Zeit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302AE3F4" w14:textId="5E2B0940" w:rsidR="00F808F2" w:rsidRDefault="3E937297" w:rsidP="3E937297">
            <w:pPr>
              <w:pStyle w:val="TableParagraph"/>
              <w:spacing w:before="42"/>
              <w:rPr>
                <w:color w:val="000000" w:themeColor="text1"/>
                <w:sz w:val="16"/>
                <w:szCs w:val="16"/>
              </w:rPr>
            </w:pPr>
            <w:r w:rsidRPr="3E937297">
              <w:rPr>
                <w:color w:val="000000" w:themeColor="text1"/>
                <w:sz w:val="16"/>
                <w:szCs w:val="16"/>
              </w:rPr>
              <w:t xml:space="preserve"> Dorf Lagerplatz, Dienstag, 15.08.23, 10:00</w:t>
            </w:r>
          </w:p>
        </w:tc>
      </w:tr>
      <w:tr w:rsidR="00F808F2" w14:paraId="6BF43AF7" w14:textId="77777777" w:rsidTr="2BD65E40">
        <w:trPr>
          <w:trHeight w:val="500"/>
        </w:trPr>
        <w:tc>
          <w:tcPr>
            <w:tcW w:w="1928" w:type="dxa"/>
            <w:tcBorders>
              <w:left w:val="nil"/>
            </w:tcBorders>
          </w:tcPr>
          <w:p w14:paraId="284BD1CA" w14:textId="77777777" w:rsidR="00F808F2" w:rsidRDefault="006F6F4B">
            <w:pPr>
              <w:pStyle w:val="TableParagraph"/>
              <w:spacing w:before="8" w:line="230" w:lineRule="atLeast"/>
              <w:ind w:left="5" w:right="182"/>
              <w:rPr>
                <w:sz w:val="16"/>
              </w:rPr>
            </w:pPr>
            <w:r>
              <w:rPr>
                <w:w w:val="105"/>
                <w:sz w:val="16"/>
              </w:rPr>
              <w:t>Zielgruppe(n) und Anzahl Teilnehmende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7FBC0AB8" w14:textId="008686EA" w:rsidR="00F808F2" w:rsidRDefault="007E53E3" w:rsidP="00E2188A">
            <w:pPr>
              <w:pStyle w:val="TableParagraph"/>
              <w:spacing w:before="42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  <w:r w:rsidR="00261EA6">
              <w:rPr>
                <w:w w:val="105"/>
                <w:sz w:val="16"/>
              </w:rPr>
              <w:t xml:space="preserve"> Kinder </w:t>
            </w:r>
          </w:p>
        </w:tc>
      </w:tr>
      <w:tr w:rsidR="00F808F2" w14:paraId="65641881" w14:textId="77777777" w:rsidTr="2BD65E40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1386F4F8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Blockverantwortliche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3B707C7A" w14:textId="5A8F328F" w:rsidR="00F808F2" w:rsidRDefault="00F808F2" w:rsidP="00E2188A">
            <w:pPr>
              <w:pStyle w:val="TableParagraph"/>
              <w:spacing w:before="42"/>
              <w:ind w:left="79"/>
              <w:rPr>
                <w:sz w:val="16"/>
              </w:rPr>
            </w:pPr>
          </w:p>
        </w:tc>
      </w:tr>
      <w:tr w:rsidR="00F808F2" w14:paraId="2CFCEDB0" w14:textId="77777777" w:rsidTr="2BD65E40">
        <w:trPr>
          <w:trHeight w:val="288"/>
        </w:trPr>
        <w:tc>
          <w:tcPr>
            <w:tcW w:w="1928" w:type="dxa"/>
            <w:tcBorders>
              <w:left w:val="nil"/>
            </w:tcBorders>
          </w:tcPr>
          <w:p w14:paraId="4C0CF1F1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Beilagen</w:t>
            </w:r>
          </w:p>
        </w:tc>
        <w:tc>
          <w:tcPr>
            <w:tcW w:w="1603" w:type="dxa"/>
            <w:tcBorders>
              <w:right w:val="nil"/>
            </w:tcBorders>
          </w:tcPr>
          <w:p w14:paraId="27AA85AA" w14:textId="37F04B92" w:rsidR="00F808F2" w:rsidRDefault="00F808F2" w:rsidP="00261EA6">
            <w:pPr>
              <w:pStyle w:val="TableParagraph"/>
              <w:tabs>
                <w:tab w:val="left" w:pos="330"/>
              </w:tabs>
              <w:spacing w:before="61"/>
              <w:rPr>
                <w:sz w:val="16"/>
              </w:rPr>
            </w:pPr>
          </w:p>
        </w:tc>
        <w:tc>
          <w:tcPr>
            <w:tcW w:w="1834" w:type="dxa"/>
            <w:tcBorders>
              <w:left w:val="nil"/>
              <w:right w:val="nil"/>
            </w:tcBorders>
          </w:tcPr>
          <w:p w14:paraId="53D69FCD" w14:textId="2D006C06" w:rsidR="00F808F2" w:rsidRDefault="00F808F2" w:rsidP="00261EA6">
            <w:pPr>
              <w:pStyle w:val="TableParagraph"/>
              <w:tabs>
                <w:tab w:val="left" w:pos="477"/>
              </w:tabs>
              <w:spacing w:before="61"/>
              <w:rPr>
                <w:sz w:val="16"/>
              </w:rPr>
            </w:pPr>
          </w:p>
        </w:tc>
        <w:tc>
          <w:tcPr>
            <w:tcW w:w="3142" w:type="dxa"/>
            <w:tcBorders>
              <w:left w:val="nil"/>
              <w:right w:val="nil"/>
            </w:tcBorders>
          </w:tcPr>
          <w:p w14:paraId="6BBD5B87" w14:textId="7D449776" w:rsidR="00F808F2" w:rsidRDefault="00F808F2" w:rsidP="00261EA6">
            <w:pPr>
              <w:pStyle w:val="TableParagraph"/>
              <w:tabs>
                <w:tab w:val="left" w:pos="476"/>
              </w:tabs>
              <w:spacing w:before="61"/>
              <w:rPr>
                <w:sz w:val="16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</w:tcPr>
          <w:p w14:paraId="5A6D4500" w14:textId="77777777" w:rsidR="00F808F2" w:rsidRDefault="00F808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8F2" w14:paraId="078F611F" w14:textId="77777777" w:rsidTr="2BD65E40">
        <w:trPr>
          <w:trHeight w:val="273"/>
        </w:trPr>
        <w:tc>
          <w:tcPr>
            <w:tcW w:w="1928" w:type="dxa"/>
            <w:tcBorders>
              <w:left w:val="nil"/>
            </w:tcBorders>
          </w:tcPr>
          <w:p w14:paraId="7E3746DC" w14:textId="77777777" w:rsidR="00F808F2" w:rsidRDefault="006F6F4B">
            <w:pPr>
              <w:pStyle w:val="TableParagraph"/>
              <w:spacing w:before="45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Zeit</w:t>
            </w:r>
          </w:p>
        </w:tc>
        <w:tc>
          <w:tcPr>
            <w:tcW w:w="6579" w:type="dxa"/>
            <w:gridSpan w:val="3"/>
          </w:tcPr>
          <w:p w14:paraId="29A66288" w14:textId="77777777" w:rsidR="00F808F2" w:rsidRDefault="006F6F4B">
            <w:pPr>
              <w:pStyle w:val="TableParagraph"/>
              <w:spacing w:before="45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</w:t>
            </w:r>
          </w:p>
        </w:tc>
        <w:tc>
          <w:tcPr>
            <w:tcW w:w="1928" w:type="dxa"/>
            <w:tcBorders>
              <w:right w:val="nil"/>
            </w:tcBorders>
          </w:tcPr>
          <w:p w14:paraId="6F1EB194" w14:textId="364142D8" w:rsidR="00F808F2" w:rsidRDefault="00031A21">
            <w:pPr>
              <w:pStyle w:val="TableParagraph"/>
              <w:spacing w:before="45"/>
              <w:ind w:lef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Verantwortlich</w:t>
            </w:r>
          </w:p>
        </w:tc>
      </w:tr>
      <w:tr w:rsidR="00F808F2" w14:paraId="316D1AFE" w14:textId="77777777" w:rsidTr="2BD65E40">
        <w:trPr>
          <w:trHeight w:val="1002"/>
        </w:trPr>
        <w:tc>
          <w:tcPr>
            <w:tcW w:w="1928" w:type="dxa"/>
            <w:tcBorders>
              <w:left w:val="nil"/>
              <w:bottom w:val="nil"/>
            </w:tcBorders>
          </w:tcPr>
          <w:p w14:paraId="4069998D" w14:textId="7EC30309" w:rsidR="00F808F2" w:rsidRDefault="3E937297" w:rsidP="3E937297">
            <w:pPr>
              <w:pStyle w:val="TableParagraph"/>
              <w:spacing w:before="42" w:line="283" w:lineRule="auto"/>
              <w:ind w:left="4" w:right="1015"/>
              <w:rPr>
                <w:sz w:val="16"/>
                <w:szCs w:val="16"/>
              </w:rPr>
            </w:pPr>
            <w:r w:rsidRPr="3E937297">
              <w:rPr>
                <w:sz w:val="16"/>
                <w:szCs w:val="16"/>
              </w:rPr>
              <w:t>5-10min</w:t>
            </w:r>
          </w:p>
          <w:p w14:paraId="228D9A89" w14:textId="5E528389" w:rsidR="00F808F2" w:rsidRDefault="3E937297" w:rsidP="3E937297">
            <w:pPr>
              <w:pStyle w:val="TableParagraph"/>
              <w:spacing w:before="42" w:line="283" w:lineRule="auto"/>
              <w:ind w:left="4" w:right="1015"/>
              <w:rPr>
                <w:sz w:val="16"/>
                <w:szCs w:val="16"/>
              </w:rPr>
            </w:pPr>
            <w:r w:rsidRPr="3E937297">
              <w:rPr>
                <w:sz w:val="16"/>
                <w:szCs w:val="16"/>
              </w:rPr>
              <w:t>10:00</w:t>
            </w:r>
          </w:p>
        </w:tc>
        <w:tc>
          <w:tcPr>
            <w:tcW w:w="6579" w:type="dxa"/>
            <w:gridSpan w:val="3"/>
            <w:tcBorders>
              <w:bottom w:val="nil"/>
            </w:tcBorders>
          </w:tcPr>
          <w:p w14:paraId="1F0372FB" w14:textId="618A0566" w:rsidR="00F808F2" w:rsidRDefault="006F6F4B" w:rsidP="00261EA6">
            <w:pPr>
              <w:pStyle w:val="TableParagraph"/>
              <w:spacing w:before="45"/>
              <w:ind w:left="79"/>
              <w:rPr>
                <w:w w:val="105"/>
                <w:sz w:val="16"/>
              </w:rPr>
            </w:pPr>
            <w:r>
              <w:rPr>
                <w:rFonts w:ascii="Arial"/>
                <w:b/>
                <w:sz w:val="16"/>
              </w:rPr>
              <w:t>Einstieg</w:t>
            </w:r>
            <w:r>
              <w:rPr>
                <w:w w:val="105"/>
                <w:sz w:val="16"/>
              </w:rPr>
              <w:t>.</w:t>
            </w:r>
          </w:p>
          <w:p w14:paraId="06FE091B" w14:textId="13DDEB5E" w:rsidR="0059717E" w:rsidRDefault="0059717E" w:rsidP="00261EA6">
            <w:pPr>
              <w:pStyle w:val="TableParagraph"/>
              <w:spacing w:before="45"/>
              <w:ind w:left="79"/>
              <w:rPr>
                <w:bCs/>
                <w:w w:val="105"/>
                <w:sz w:val="16"/>
              </w:rPr>
            </w:pPr>
            <w:r>
              <w:rPr>
                <w:bCs/>
                <w:w w:val="105"/>
                <w:sz w:val="16"/>
              </w:rPr>
              <w:t xml:space="preserve">Beim </w:t>
            </w:r>
            <w:r w:rsidR="00D86038">
              <w:rPr>
                <w:bCs/>
                <w:w w:val="105"/>
                <w:sz w:val="16"/>
              </w:rPr>
              <w:t>Geländespiel,</w:t>
            </w:r>
            <w:r>
              <w:rPr>
                <w:bCs/>
                <w:w w:val="105"/>
                <w:sz w:val="16"/>
              </w:rPr>
              <w:t xml:space="preserve"> das nebenan läuft (4.2) werden die Kinder in Gruppen (5-6) zum Waffen basteln geholt. </w:t>
            </w:r>
          </w:p>
          <w:p w14:paraId="2305BA1C" w14:textId="66BB8AD9" w:rsidR="0059717E" w:rsidRDefault="0059717E" w:rsidP="1DC2F5A1">
            <w:pPr>
              <w:pStyle w:val="TableParagraph"/>
              <w:spacing w:before="45"/>
              <w:ind w:left="79"/>
              <w:rPr>
                <w:w w:val="105"/>
                <w:sz w:val="16"/>
                <w:szCs w:val="16"/>
              </w:rPr>
            </w:pPr>
            <w:r w:rsidRPr="1DC2F5A1">
              <w:rPr>
                <w:w w:val="105"/>
                <w:sz w:val="16"/>
                <w:szCs w:val="16"/>
              </w:rPr>
              <w:t xml:space="preserve">Den Kindern wird Programm erklärt und sie dürfen sich entscheiden, ob sie einen Pfeilbogen oder einen Speer schnitzen wollen. </w:t>
            </w:r>
          </w:p>
          <w:p w14:paraId="53256F46" w14:textId="0C9965E7" w:rsidR="0059717E" w:rsidRPr="0059717E" w:rsidRDefault="0059717E" w:rsidP="00261EA6">
            <w:pPr>
              <w:pStyle w:val="TableParagraph"/>
              <w:spacing w:before="45"/>
              <w:ind w:left="79"/>
              <w:rPr>
                <w:bCs/>
                <w:w w:val="105"/>
                <w:sz w:val="16"/>
              </w:rPr>
            </w:pPr>
            <w:r>
              <w:rPr>
                <w:bCs/>
                <w:w w:val="105"/>
                <w:sz w:val="16"/>
              </w:rPr>
              <w:t>Im angrenzenden Waldstück werden die entsprechenden Holzmaterialien aufgesucht/ abgesägt/ mitgenommen.</w:t>
            </w:r>
          </w:p>
          <w:p w14:paraId="39C7DD45" w14:textId="246348B8" w:rsidR="001E1888" w:rsidRPr="007E53E3" w:rsidRDefault="001E1888" w:rsidP="00261EA6">
            <w:pPr>
              <w:pStyle w:val="TableParagraph"/>
              <w:spacing w:before="45"/>
              <w:ind w:left="79"/>
              <w:rPr>
                <w:rFonts w:ascii="Arial"/>
                <w:bCs/>
                <w:sz w:val="16"/>
              </w:rPr>
            </w:pPr>
          </w:p>
        </w:tc>
        <w:tc>
          <w:tcPr>
            <w:tcW w:w="1928" w:type="dxa"/>
            <w:tcBorders>
              <w:bottom w:val="nil"/>
              <w:right w:val="nil"/>
            </w:tcBorders>
          </w:tcPr>
          <w:p w14:paraId="4380709D" w14:textId="429378D5" w:rsidR="001E1888" w:rsidRDefault="3E937297" w:rsidP="3E937297">
            <w:pPr>
              <w:pStyle w:val="TableParagraph"/>
              <w:spacing w:before="41" w:line="283" w:lineRule="auto"/>
              <w:ind w:right="582"/>
              <w:rPr>
                <w:sz w:val="16"/>
                <w:szCs w:val="16"/>
              </w:rPr>
            </w:pPr>
            <w:r w:rsidRPr="3E937297">
              <w:rPr>
                <w:sz w:val="16"/>
                <w:szCs w:val="16"/>
              </w:rPr>
              <w:t xml:space="preserve"> </w:t>
            </w:r>
          </w:p>
        </w:tc>
      </w:tr>
      <w:tr w:rsidR="00F808F2" w14:paraId="066922E9" w14:textId="77777777" w:rsidTr="2BD65E40">
        <w:trPr>
          <w:trHeight w:val="1004"/>
        </w:trPr>
        <w:tc>
          <w:tcPr>
            <w:tcW w:w="1928" w:type="dxa"/>
            <w:tcBorders>
              <w:left w:val="nil"/>
              <w:bottom w:val="nil"/>
            </w:tcBorders>
          </w:tcPr>
          <w:p w14:paraId="03D39A40" w14:textId="680774E4" w:rsidR="00F808F2" w:rsidRDefault="00AD2523" w:rsidP="00261EA6">
            <w:pPr>
              <w:pStyle w:val="TableParagraph"/>
              <w:spacing w:before="42" w:line="283" w:lineRule="auto"/>
              <w:ind w:right="1015"/>
              <w:rPr>
                <w:sz w:val="16"/>
              </w:rPr>
            </w:pPr>
            <w:r>
              <w:rPr>
                <w:sz w:val="16"/>
              </w:rPr>
              <w:t>25-30min</w:t>
            </w:r>
          </w:p>
        </w:tc>
        <w:tc>
          <w:tcPr>
            <w:tcW w:w="6579" w:type="dxa"/>
            <w:gridSpan w:val="3"/>
            <w:tcBorders>
              <w:bottom w:val="nil"/>
            </w:tcBorders>
          </w:tcPr>
          <w:p w14:paraId="0C47BB04" w14:textId="77777777" w:rsidR="00FB5152" w:rsidRDefault="006F6F4B" w:rsidP="00E30504">
            <w:pPr>
              <w:pStyle w:val="TableParagraph"/>
              <w:spacing w:before="45"/>
              <w:ind w:left="79"/>
              <w:rPr>
                <w:rFonts w:ascii="Arial"/>
                <w:b/>
                <w:w w:val="105"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Haupttei</w:t>
            </w:r>
            <w:r w:rsidR="00E30504">
              <w:rPr>
                <w:rFonts w:ascii="Arial"/>
                <w:b/>
                <w:w w:val="105"/>
                <w:sz w:val="16"/>
              </w:rPr>
              <w:t>l</w:t>
            </w:r>
          </w:p>
          <w:p w14:paraId="4C95ED73" w14:textId="2FA4A0C1" w:rsidR="00AD2523" w:rsidRPr="00E2188A" w:rsidRDefault="00AD2523" w:rsidP="00A63879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2188A">
              <w:rPr>
                <w:rFonts w:asciiTheme="minorHAnsi" w:hAnsiTheme="minorHAnsi" w:cstheme="minorHAnsi"/>
                <w:w w:val="105"/>
                <w:sz w:val="16"/>
                <w:szCs w:val="16"/>
              </w:rPr>
              <w:t>Die Kinder können mit dem Schnitzen begin</w:t>
            </w:r>
            <w:r w:rsidR="00D86038" w:rsidRPr="00E2188A">
              <w:rPr>
                <w:rFonts w:asciiTheme="minorHAnsi" w:hAnsiTheme="minorHAnsi" w:cstheme="minorHAnsi"/>
                <w:w w:val="105"/>
                <w:sz w:val="16"/>
                <w:szCs w:val="16"/>
              </w:rPr>
              <w:t>n</w:t>
            </w:r>
            <w:r w:rsidRPr="00E2188A">
              <w:rPr>
                <w:rFonts w:asciiTheme="minorHAnsi" w:hAnsiTheme="minorHAnsi" w:cstheme="minorHAnsi"/>
                <w:w w:val="105"/>
                <w:sz w:val="16"/>
                <w:szCs w:val="16"/>
              </w:rPr>
              <w:t>en.</w:t>
            </w:r>
          </w:p>
          <w:p w14:paraId="11F428A8" w14:textId="77777777" w:rsidR="00AD2523" w:rsidRPr="00E2188A" w:rsidRDefault="00AD2523" w:rsidP="00E30504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bCs/>
                <w:w w:val="105"/>
                <w:sz w:val="16"/>
              </w:rPr>
            </w:pPr>
          </w:p>
          <w:p w14:paraId="061AB245" w14:textId="77777777" w:rsidR="00AD2523" w:rsidRPr="00E2188A" w:rsidRDefault="00AD2523" w:rsidP="00E30504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bCs/>
                <w:w w:val="105"/>
                <w:sz w:val="16"/>
              </w:rPr>
            </w:pPr>
            <w:r w:rsidRPr="00E2188A">
              <w:rPr>
                <w:rFonts w:asciiTheme="minorHAnsi" w:hAnsiTheme="minorHAnsi" w:cstheme="minorHAnsi"/>
                <w:bCs/>
                <w:w w:val="105"/>
                <w:sz w:val="16"/>
              </w:rPr>
              <w:t xml:space="preserve">Speer: Langer 2Fränkler dicker Ast. Vorne einen Spitz schnitzen. Nach Bedarf mit Schnitzereien verzieren. </w:t>
            </w:r>
          </w:p>
          <w:p w14:paraId="2B0039D1" w14:textId="77777777" w:rsidR="00AD2523" w:rsidRPr="00E2188A" w:rsidRDefault="00AD2523" w:rsidP="00E30504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bCs/>
                <w:w w:val="105"/>
                <w:sz w:val="16"/>
              </w:rPr>
            </w:pPr>
          </w:p>
          <w:p w14:paraId="53E89647" w14:textId="72F88605" w:rsidR="00AD2523" w:rsidRPr="00AD2523" w:rsidRDefault="00AD2523" w:rsidP="414A25E2">
            <w:pPr>
              <w:pStyle w:val="TableParagraph"/>
              <w:spacing w:before="45"/>
              <w:ind w:left="79"/>
              <w:rPr>
                <w:rFonts w:ascii="Arial"/>
                <w:sz w:val="16"/>
                <w:szCs w:val="16"/>
              </w:rPr>
            </w:pPr>
            <w:r w:rsidRPr="00E2188A">
              <w:rPr>
                <w:rFonts w:asciiTheme="minorHAnsi" w:hAnsiTheme="minorHAnsi" w:cstheme="minorHAnsi"/>
                <w:w w:val="105"/>
                <w:sz w:val="16"/>
                <w:szCs w:val="16"/>
              </w:rPr>
              <w:t>Pfeilbogen: Meter langer Haselstecken, Unterarmlanger Ast, Schnur. Dem Haselstock an beiden Enden Einkerbungen verpassen. Ast anspitzen und hinten einkerben. Schnur spannen.</w:t>
            </w:r>
          </w:p>
        </w:tc>
        <w:tc>
          <w:tcPr>
            <w:tcW w:w="1928" w:type="dxa"/>
            <w:tcBorders>
              <w:bottom w:val="nil"/>
              <w:right w:val="nil"/>
            </w:tcBorders>
          </w:tcPr>
          <w:p w14:paraId="74128AF1" w14:textId="518A3F95" w:rsidR="00375127" w:rsidRPr="00261EA6" w:rsidRDefault="00375127" w:rsidP="00261EA6">
            <w:pPr>
              <w:pStyle w:val="TableParagraph"/>
              <w:spacing w:before="41" w:line="283" w:lineRule="auto"/>
              <w:rPr>
                <w:w w:val="105"/>
                <w:sz w:val="16"/>
              </w:rPr>
            </w:pPr>
          </w:p>
        </w:tc>
      </w:tr>
      <w:tr w:rsidR="00F808F2" w14:paraId="343CBD9C" w14:textId="77777777" w:rsidTr="2BD65E40">
        <w:trPr>
          <w:trHeight w:val="343"/>
        </w:trPr>
        <w:tc>
          <w:tcPr>
            <w:tcW w:w="1928" w:type="dxa"/>
            <w:tcBorders>
              <w:top w:val="nil"/>
              <w:left w:val="nil"/>
              <w:bottom w:val="nil"/>
            </w:tcBorders>
          </w:tcPr>
          <w:p w14:paraId="0A6CF2BB" w14:textId="77777777" w:rsidR="00F808F2" w:rsidRDefault="00F808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9" w:type="dxa"/>
            <w:gridSpan w:val="3"/>
            <w:tcBorders>
              <w:top w:val="nil"/>
              <w:bottom w:val="nil"/>
            </w:tcBorders>
          </w:tcPr>
          <w:p w14:paraId="10A89840" w14:textId="35E6D341" w:rsidR="00683B38" w:rsidRPr="00683B38" w:rsidRDefault="00473597" w:rsidP="00261EA6">
            <w:pPr>
              <w:pStyle w:val="TableParagraph"/>
              <w:spacing w:before="73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.</w:t>
            </w:r>
          </w:p>
        </w:tc>
        <w:tc>
          <w:tcPr>
            <w:tcW w:w="1928" w:type="dxa"/>
            <w:tcBorders>
              <w:top w:val="nil"/>
              <w:bottom w:val="nil"/>
              <w:right w:val="nil"/>
            </w:tcBorders>
          </w:tcPr>
          <w:p w14:paraId="2EE57816" w14:textId="460562D0" w:rsidR="00993977" w:rsidRDefault="00993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8F2" w14:paraId="1D6F024C" w14:textId="77777777" w:rsidTr="2BD65E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3"/>
        </w:trPr>
        <w:tc>
          <w:tcPr>
            <w:tcW w:w="1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FD799" w14:textId="77B67109" w:rsidR="00D92C37" w:rsidRDefault="00D92C37" w:rsidP="00812C0F">
            <w:pPr>
              <w:pStyle w:val="TableParagraph"/>
              <w:spacing w:before="41" w:line="283" w:lineRule="auto"/>
              <w:ind w:right="1015"/>
              <w:rPr>
                <w:sz w:val="16"/>
              </w:rPr>
            </w:pPr>
          </w:p>
        </w:tc>
        <w:tc>
          <w:tcPr>
            <w:tcW w:w="6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F0258" w14:textId="77777777" w:rsidR="00F808F2" w:rsidRDefault="006F6F4B">
            <w:pPr>
              <w:pStyle w:val="TableParagraph"/>
              <w:spacing w:before="43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Ausklang</w:t>
            </w:r>
          </w:p>
          <w:p w14:paraId="303233BA" w14:textId="577F8940" w:rsidR="00D92C37" w:rsidRDefault="00AD2523" w:rsidP="00E2188A">
            <w:pPr>
              <w:pStyle w:val="TableParagraph"/>
              <w:spacing w:line="192" w:lineRule="exact"/>
              <w:ind w:left="79"/>
              <w:rPr>
                <w:sz w:val="16"/>
              </w:rPr>
            </w:pPr>
            <w:r>
              <w:rPr>
                <w:sz w:val="16"/>
              </w:rPr>
              <w:t>Es gibt ein Wettschießen der Weiteste in den beiden Waffenklassen bekommt einen Stempel in sein Agentenbuch</w:t>
            </w:r>
            <w:r w:rsidR="006A2962">
              <w:rPr>
                <w:sz w:val="16"/>
              </w:rPr>
              <w:t xml:space="preserve">. Das </w:t>
            </w:r>
            <w:r w:rsidR="0064364C">
              <w:rPr>
                <w:sz w:val="16"/>
              </w:rPr>
              <w:t xml:space="preserve">Wettschießen erfolgt in den Schnitzgruppen und beim </w:t>
            </w:r>
            <w:proofErr w:type="spellStart"/>
            <w:r w:rsidR="00DF63FC">
              <w:rPr>
                <w:sz w:val="16"/>
              </w:rPr>
              <w:t>Auftriffsort</w:t>
            </w:r>
            <w:proofErr w:type="spellEnd"/>
            <w:r w:rsidR="00DF63FC">
              <w:rPr>
                <w:sz w:val="16"/>
              </w:rPr>
              <w:t xml:space="preserve"> wird ein Fähnchen gesetzt damit die Spieleruntereinander verglichen werden können.</w:t>
            </w:r>
          </w:p>
          <w:p w14:paraId="00911D83" w14:textId="5A25DE4A" w:rsidR="006A2962" w:rsidRDefault="006A2962" w:rsidP="00261EA6">
            <w:pPr>
              <w:pStyle w:val="TableParagraph"/>
              <w:spacing w:line="192" w:lineRule="exact"/>
              <w:rPr>
                <w:sz w:val="16"/>
              </w:rPr>
            </w:pPr>
          </w:p>
          <w:p w14:paraId="34FDDFEF" w14:textId="329B0117" w:rsidR="00D86038" w:rsidRDefault="006A2962" w:rsidP="00E2188A">
            <w:pPr>
              <w:pStyle w:val="TableParagraph"/>
              <w:spacing w:line="192" w:lineRule="exact"/>
              <w:ind w:left="79"/>
              <w:rPr>
                <w:sz w:val="16"/>
              </w:rPr>
            </w:pPr>
            <w:r>
              <w:rPr>
                <w:sz w:val="16"/>
              </w:rPr>
              <w:t>Danach werden die Kinder zurück ins Geländespiel geschickt.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A84A307" w14:textId="216BE6BB" w:rsidR="00D36E87" w:rsidRDefault="00D36E87" w:rsidP="00261EA6">
            <w:pPr>
              <w:pStyle w:val="TableParagraph"/>
              <w:spacing w:before="40" w:line="283" w:lineRule="auto"/>
              <w:ind w:right="582"/>
              <w:rPr>
                <w:sz w:val="16"/>
              </w:rPr>
            </w:pPr>
          </w:p>
        </w:tc>
      </w:tr>
      <w:tr w:rsidR="00F808F2" w14:paraId="0DFC29E2" w14:textId="77777777" w:rsidTr="2BD65E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1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7E906" w14:textId="66EB0156" w:rsidR="00F808F2" w:rsidRDefault="00AD2523" w:rsidP="00307646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Mittag/ alle Gruppen waren bei uns</w:t>
            </w:r>
          </w:p>
        </w:tc>
        <w:tc>
          <w:tcPr>
            <w:tcW w:w="6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37159" w14:textId="77777777" w:rsidR="00F808F2" w:rsidRDefault="006F6F4B">
            <w:pPr>
              <w:pStyle w:val="TableParagraph"/>
              <w:spacing w:before="4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Blockende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FD01D2E" w14:textId="77777777" w:rsidR="00F808F2" w:rsidRDefault="00F808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4921" w14:paraId="7823C4BB" w14:textId="77777777" w:rsidTr="2BD65E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33"/>
        </w:trPr>
        <w:tc>
          <w:tcPr>
            <w:tcW w:w="1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10F7C" w14:textId="77777777" w:rsidR="00054921" w:rsidRDefault="00054921" w:rsidP="00307646">
            <w:pPr>
              <w:pStyle w:val="TableParagraph"/>
              <w:spacing w:before="40"/>
              <w:rPr>
                <w:sz w:val="16"/>
              </w:rPr>
            </w:pPr>
          </w:p>
          <w:p w14:paraId="3585CF34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3EDB0109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50EA1175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00680D97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33849392" w14:textId="619FDD5D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</w:tc>
        <w:tc>
          <w:tcPr>
            <w:tcW w:w="6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03BD" w14:textId="77777777" w:rsidR="00054921" w:rsidRDefault="009D585A">
            <w:pPr>
              <w:pStyle w:val="TableParagraph"/>
              <w:spacing w:before="4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Alles Material </w:t>
            </w:r>
          </w:p>
          <w:p w14:paraId="72635DF6" w14:textId="04181116" w:rsidR="00AD2523" w:rsidRPr="00D86038" w:rsidRDefault="00AD2523" w:rsidP="00AD2523">
            <w:pPr>
              <w:pStyle w:val="TableParagraph"/>
              <w:numPr>
                <w:ilvl w:val="0"/>
                <w:numId w:val="8"/>
              </w:numPr>
              <w:spacing w:before="42"/>
              <w:rPr>
                <w:rFonts w:ascii="Arial"/>
                <w:bCs/>
                <w:sz w:val="16"/>
              </w:rPr>
            </w:pPr>
            <w:r w:rsidRPr="00D86038">
              <w:rPr>
                <w:rFonts w:ascii="Arial"/>
                <w:bCs/>
                <w:sz w:val="16"/>
              </w:rPr>
              <w:t>Schnur</w:t>
            </w:r>
          </w:p>
          <w:p w14:paraId="2A54261A" w14:textId="66CC66DC" w:rsidR="00AD2523" w:rsidRPr="00D86038" w:rsidRDefault="00AD2523" w:rsidP="00AD2523">
            <w:pPr>
              <w:pStyle w:val="TableParagraph"/>
              <w:numPr>
                <w:ilvl w:val="0"/>
                <w:numId w:val="8"/>
              </w:numPr>
              <w:spacing w:before="42"/>
              <w:rPr>
                <w:rFonts w:ascii="Arial"/>
                <w:bCs/>
                <w:sz w:val="16"/>
              </w:rPr>
            </w:pPr>
            <w:r w:rsidRPr="00D86038">
              <w:rPr>
                <w:rFonts w:ascii="Arial"/>
                <w:bCs/>
                <w:sz w:val="16"/>
              </w:rPr>
              <w:t>F</w:t>
            </w:r>
            <w:r w:rsidRPr="00D86038">
              <w:rPr>
                <w:rFonts w:ascii="Arial"/>
                <w:bCs/>
                <w:sz w:val="16"/>
              </w:rPr>
              <w:t>ä</w:t>
            </w:r>
            <w:r w:rsidRPr="00D86038">
              <w:rPr>
                <w:rFonts w:ascii="Arial"/>
                <w:bCs/>
                <w:sz w:val="16"/>
              </w:rPr>
              <w:t>hnchen</w:t>
            </w:r>
          </w:p>
          <w:p w14:paraId="4A92E29C" w14:textId="2F70AE5D" w:rsidR="00AD2523" w:rsidRPr="00D86038" w:rsidRDefault="00AD2523" w:rsidP="00AD2523">
            <w:pPr>
              <w:pStyle w:val="TableParagraph"/>
              <w:numPr>
                <w:ilvl w:val="0"/>
                <w:numId w:val="8"/>
              </w:numPr>
              <w:spacing w:before="42"/>
              <w:rPr>
                <w:rFonts w:ascii="Arial"/>
                <w:bCs/>
                <w:sz w:val="16"/>
              </w:rPr>
            </w:pPr>
            <w:r w:rsidRPr="00D86038">
              <w:rPr>
                <w:rFonts w:ascii="Arial"/>
                <w:bCs/>
                <w:sz w:val="16"/>
              </w:rPr>
              <w:t>4 zus</w:t>
            </w:r>
            <w:r w:rsidRPr="00D86038">
              <w:rPr>
                <w:rFonts w:ascii="Arial"/>
                <w:bCs/>
                <w:sz w:val="16"/>
              </w:rPr>
              <w:t>ä</w:t>
            </w:r>
            <w:r w:rsidRPr="00D86038">
              <w:rPr>
                <w:rFonts w:ascii="Arial"/>
                <w:bCs/>
                <w:sz w:val="16"/>
              </w:rPr>
              <w:t>tzliche Sackmesser</w:t>
            </w:r>
          </w:p>
          <w:p w14:paraId="1944A12B" w14:textId="77777777" w:rsidR="00AD2523" w:rsidRDefault="00AD2523">
            <w:pPr>
              <w:pStyle w:val="TableParagraph"/>
              <w:spacing w:before="42"/>
              <w:ind w:left="77"/>
              <w:rPr>
                <w:rFonts w:ascii="Arial"/>
                <w:b/>
                <w:sz w:val="16"/>
              </w:rPr>
            </w:pPr>
          </w:p>
          <w:p w14:paraId="001E1778" w14:textId="7172DB4F" w:rsidR="00DF63FC" w:rsidRDefault="00D7591D" w:rsidP="00D7591D">
            <w:pPr>
              <w:pStyle w:val="TableParagraph"/>
              <w:numPr>
                <w:ilvl w:val="0"/>
                <w:numId w:val="9"/>
              </w:numPr>
              <w:spacing w:before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Cs/>
                <w:i/>
                <w:iCs/>
                <w:sz w:val="16"/>
              </w:rPr>
              <w:t>Platz im Agentenbuch f</w:t>
            </w:r>
            <w:r>
              <w:rPr>
                <w:rFonts w:ascii="Arial"/>
                <w:bCs/>
                <w:i/>
                <w:iCs/>
                <w:sz w:val="16"/>
              </w:rPr>
              <w:t>ü</w:t>
            </w:r>
            <w:r>
              <w:rPr>
                <w:rFonts w:ascii="Arial"/>
                <w:bCs/>
                <w:i/>
                <w:iCs/>
                <w:sz w:val="16"/>
              </w:rPr>
              <w:t>r den besten Sch</w:t>
            </w:r>
            <w:r>
              <w:rPr>
                <w:rFonts w:ascii="Arial"/>
                <w:bCs/>
                <w:i/>
                <w:iCs/>
                <w:sz w:val="16"/>
              </w:rPr>
              <w:t>ü</w:t>
            </w:r>
            <w:r>
              <w:rPr>
                <w:rFonts w:ascii="Arial"/>
                <w:bCs/>
                <w:i/>
                <w:iCs/>
                <w:sz w:val="16"/>
              </w:rPr>
              <w:t>tzen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D76F864" w14:textId="77777777" w:rsidR="00054921" w:rsidRDefault="0005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8F2" w14:paraId="3B674DB0" w14:textId="77777777" w:rsidTr="2BD65E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8"/>
        </w:trPr>
        <w:tc>
          <w:tcPr>
            <w:tcW w:w="1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711C" w14:textId="77777777" w:rsidR="00F808F2" w:rsidRDefault="3E937297" w:rsidP="3E937297">
            <w:pPr>
              <w:pStyle w:val="TableParagraph"/>
              <w:spacing w:before="40"/>
              <w:ind w:left="2"/>
              <w:rPr>
                <w:color w:val="000000" w:themeColor="text1"/>
                <w:sz w:val="16"/>
                <w:szCs w:val="16"/>
              </w:rPr>
            </w:pPr>
            <w:r w:rsidRPr="3E937297">
              <w:rPr>
                <w:color w:val="000000" w:themeColor="text1"/>
                <w:sz w:val="16"/>
                <w:szCs w:val="16"/>
              </w:rPr>
              <w:t>Sicherheit</w:t>
            </w:r>
          </w:p>
        </w:tc>
        <w:tc>
          <w:tcPr>
            <w:tcW w:w="85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8337E01" w14:textId="50630C3F" w:rsidR="00A40C64" w:rsidRDefault="3E937297" w:rsidP="3E937297">
            <w:pPr>
              <w:pStyle w:val="TableParagraph"/>
              <w:spacing w:before="115" w:line="230" w:lineRule="atLeast"/>
              <w:ind w:right="330"/>
              <w:rPr>
                <w:color w:val="000000" w:themeColor="text1"/>
                <w:sz w:val="16"/>
                <w:szCs w:val="16"/>
              </w:rPr>
            </w:pPr>
            <w:r w:rsidRPr="3E937297">
              <w:rPr>
                <w:color w:val="000000" w:themeColor="text1"/>
                <w:sz w:val="16"/>
                <w:szCs w:val="16"/>
              </w:rPr>
              <w:t xml:space="preserve"> Notfallapotheke</w:t>
            </w:r>
          </w:p>
          <w:p w14:paraId="2F2BB90F" w14:textId="44517A95" w:rsidR="00A40C64" w:rsidRDefault="2BD65E40" w:rsidP="3E937297">
            <w:pPr>
              <w:pStyle w:val="TableParagraph"/>
              <w:spacing w:before="115" w:line="230" w:lineRule="atLeast"/>
              <w:ind w:right="330"/>
              <w:rPr>
                <w:color w:val="000000" w:themeColor="text1"/>
                <w:sz w:val="16"/>
                <w:szCs w:val="16"/>
              </w:rPr>
            </w:pPr>
            <w:r w:rsidRPr="2BD65E40">
              <w:rPr>
                <w:color w:val="000000" w:themeColor="text1"/>
                <w:sz w:val="16"/>
                <w:szCs w:val="16"/>
              </w:rPr>
              <w:t xml:space="preserve"> Extra erwähnen das man mit den Waffen nicht spielt/</w:t>
            </w:r>
            <w:proofErr w:type="spellStart"/>
            <w:r w:rsidRPr="2BD65E40">
              <w:rPr>
                <w:color w:val="000000" w:themeColor="text1"/>
                <w:sz w:val="16"/>
                <w:szCs w:val="16"/>
              </w:rPr>
              <w:t>Scheiss</w:t>
            </w:r>
            <w:proofErr w:type="spellEnd"/>
            <w:r w:rsidRPr="2BD65E40">
              <w:rPr>
                <w:color w:val="000000" w:themeColor="text1"/>
                <w:sz w:val="16"/>
                <w:szCs w:val="16"/>
              </w:rPr>
              <w:t xml:space="preserve"> macht etc. (Nicht auf Menschen zielen, nie)</w:t>
            </w:r>
          </w:p>
        </w:tc>
      </w:tr>
      <w:tr w:rsidR="00F808F2" w14:paraId="59644429" w14:textId="77777777" w:rsidTr="2BD65E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4"/>
        </w:trPr>
        <w:tc>
          <w:tcPr>
            <w:tcW w:w="1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C3F98" w14:textId="77777777" w:rsidR="00F808F2" w:rsidRDefault="006F6F4B">
            <w:pPr>
              <w:pStyle w:val="TableParagraph"/>
              <w:spacing w:before="40"/>
              <w:ind w:left="2"/>
              <w:rPr>
                <w:sz w:val="16"/>
              </w:rPr>
            </w:pPr>
            <w:r>
              <w:rPr>
                <w:sz w:val="16"/>
              </w:rPr>
              <w:t>Schlechtwettervariante</w:t>
            </w:r>
          </w:p>
        </w:tc>
        <w:tc>
          <w:tcPr>
            <w:tcW w:w="85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8F7116D" w14:textId="6D515DD7" w:rsidR="00F808F2" w:rsidRDefault="00AD2523">
            <w:pPr>
              <w:pStyle w:val="TableParagraph"/>
              <w:spacing w:before="2" w:line="230" w:lineRule="atLeast"/>
              <w:ind w:left="77" w:right="50" w:hanging="1"/>
              <w:rPr>
                <w:sz w:val="16"/>
              </w:rPr>
            </w:pPr>
            <w:r>
              <w:rPr>
                <w:sz w:val="16"/>
              </w:rPr>
              <w:t xml:space="preserve">Im </w:t>
            </w:r>
            <w:proofErr w:type="spellStart"/>
            <w:r>
              <w:rPr>
                <w:sz w:val="16"/>
              </w:rPr>
              <w:t>Sarasani</w:t>
            </w:r>
            <w:proofErr w:type="spellEnd"/>
          </w:p>
        </w:tc>
      </w:tr>
    </w:tbl>
    <w:p w14:paraId="5964F599" w14:textId="2D397E97" w:rsidR="00F808F2" w:rsidRDefault="00F808F2">
      <w:pPr>
        <w:pStyle w:val="Textkrper"/>
        <w:rPr>
          <w:rFonts w:ascii="Arial"/>
          <w:b/>
          <w:sz w:val="25"/>
        </w:rPr>
      </w:pPr>
    </w:p>
    <w:sectPr w:rsidR="00F808F2">
      <w:footerReference w:type="default" r:id="rId7"/>
      <w:pgSz w:w="11910" w:h="16840"/>
      <w:pgMar w:top="1580" w:right="620" w:bottom="800" w:left="62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34DD" w14:textId="77777777" w:rsidR="00F07D34" w:rsidRDefault="00F07D34">
      <w:r>
        <w:separator/>
      </w:r>
    </w:p>
  </w:endnote>
  <w:endnote w:type="continuationSeparator" w:id="0">
    <w:p w14:paraId="00F5C886" w14:textId="77777777" w:rsidR="00F07D34" w:rsidRDefault="00F07D34">
      <w:r>
        <w:continuationSeparator/>
      </w:r>
    </w:p>
  </w:endnote>
  <w:endnote w:type="continuationNotice" w:id="1">
    <w:p w14:paraId="43476971" w14:textId="77777777" w:rsidR="00F07D34" w:rsidRDefault="00F07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7B54" w14:textId="77777777" w:rsidR="00F808F2" w:rsidRDefault="006F6F4B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0366551" wp14:editId="21D9B682">
              <wp:simplePos x="0" y="0"/>
              <wp:positionH relativeFrom="page">
                <wp:posOffset>455295</wp:posOffset>
              </wp:positionH>
              <wp:positionV relativeFrom="page">
                <wp:posOffset>10165715</wp:posOffset>
              </wp:positionV>
              <wp:extent cx="1374775" cy="2730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477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975D1" w14:textId="77777777" w:rsidR="00F808F2" w:rsidRDefault="006F6F4B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Bundesamt</w:t>
                          </w:r>
                          <w:r>
                            <w:rPr>
                              <w:rFonts w:ascii="Arial" w:hAnsi="Arial"/>
                              <w:b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für</w:t>
                          </w:r>
                          <w:r>
                            <w:rPr>
                              <w:rFonts w:ascii="Arial" w:hAnsi="Arial"/>
                              <w:b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Sport</w:t>
                          </w:r>
                          <w:r>
                            <w:rPr>
                              <w:rFonts w:ascii="Arial" w:hAnsi="Arial"/>
                              <w:b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BASPO</w:t>
                          </w:r>
                        </w:p>
                        <w:p w14:paraId="3B79A0DA" w14:textId="77777777" w:rsidR="00F808F2" w:rsidRDefault="006F6F4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w w:val="105"/>
                              <w:sz w:val="16"/>
                            </w:rPr>
                            <w:t>Jugend+Sport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60366551">
              <v:stroke joinstyle="miter"/>
              <v:path gradientshapeok="t" o:connecttype="rect"/>
            </v:shapetype>
            <v:shape id="Text Box 6" style="position:absolute;margin-left:35.85pt;margin-top:800.45pt;width:108.25pt;height:21.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EvxgEAAHoDAAAOAAAAZHJzL2Uyb0RvYy54bWysU9GO0zAQfEfiHyy/0/R6HEVR0xNwOoR0&#10;cEjHfYDj2I1F4jW7bpPy9aydpgfcG+LF2tjr8czsZHM99p04GCQHvpIXi6UUxmtonN9V8vHb7au3&#10;UlBUvlEdeFPJoyF5vX35YjOE0qygha4xKBjEUzmESrYxhrIoSLemV7SAYDwfWsBeRf7EXdGgGhi9&#10;74rVcvmmGACbgKANEe/eTIdym/GtNTreW0smiq6SzC3mFfNap7XYblS5QxVap0801D+w6JXz/OgZ&#10;6kZFJfbonkH1TiMQ2LjQ0BdgrdMma2A1F8u/1Dy0Kpishc2hcLaJ/h+s/nJ4CF9RxPE9jDzALILC&#10;HejvxN4UQ6Dy1JM8pZJSdz18hoanqfYR8o3RYp/ksyDBMOz08eyuGaPQCfty/Xq9vpJC89lqfbm8&#10;yvYXqpxvB6T40UAvUlFJ5OlldHW4o5jYqHJuSY95uHVdlyfY+T82uDHtZPaJ8EQ9jvXI3UlFDc2R&#10;dSBMgeAAc9EC/pRi4DBUkn7sFRopuk+e3U7JmQuci3oulNd8tZJRiqn8EKeE7QO6XcvIk60e3rFf&#10;1mUpTyxOPHnAWeEpjClBv3/nrqdfZvsLAAD//wMAUEsDBBQABgAIAAAAIQD/9ozu4QAAAAwBAAAP&#10;AAAAZHJzL2Rvd25yZXYueG1sTI/BTsMwDIbvSLxDZCRuLFmBtStNJzQ0cUA7bIDEMWtMW9EkVZJ1&#10;2dvjneDo359+f65WyQxsQh96ZyXMZwIY2sbp3rYSPt43dwWwEJXVanAWJZwxwKq+vqpUqd3J7nDa&#10;x5ZRiQ2lktDFOJach6ZDo8LMjWhp9+28UZFG33Lt1YnKzcAzIRbcqN7ShU6NuO6w+dkfjYTP9bh5&#10;S1+d2k6P+vUly3dn3yQpb2/S8xOwiCn+wXDRJ3WoyengjlYHNkjI5zmRlC+EWAIjIiuKDNjhEj3c&#10;L4HXFf//RP0LAAD//wMAUEsBAi0AFAAGAAgAAAAhALaDOJL+AAAA4QEAABMAAAAAAAAAAAAAAAAA&#10;AAAAAFtDb250ZW50X1R5cGVzXS54bWxQSwECLQAUAAYACAAAACEAOP0h/9YAAACUAQAACwAAAAAA&#10;AAAAAAAAAAAvAQAAX3JlbHMvLnJlbHNQSwECLQAUAAYACAAAACEAhD5RL8YBAAB6AwAADgAAAAAA&#10;AAAAAAAAAAAuAgAAZHJzL2Uyb0RvYy54bWxQSwECLQAUAAYACAAAACEA//aM7uEAAAAMAQAADwAA&#10;AAAAAAAAAAAAAAAgBAAAZHJzL2Rvd25yZXYueG1sUEsFBgAAAAAEAAQA8wAAAC4FAAAAAA==&#10;">
              <v:path arrowok="t"/>
              <v:textbox inset="0,0,0,0">
                <w:txbxContent>
                  <w:p w:rsidR="00F808F2" w:rsidRDefault="006F6F4B" w14:paraId="338975D1" w14:textId="77777777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Bundesamt</w:t>
                    </w:r>
                    <w:r>
                      <w:rPr>
                        <w:rFonts w:ascii="Arial" w:hAnsi="Arial"/>
                        <w:b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für</w:t>
                    </w:r>
                    <w:r>
                      <w:rPr>
                        <w:rFonts w:ascii="Arial" w:hAnsi="Arial"/>
                        <w:b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Sport</w:t>
                    </w:r>
                    <w:r>
                      <w:rPr>
                        <w:rFonts w:ascii="Arial" w:hAnsi="Arial"/>
                        <w:b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BASPO</w:t>
                    </w:r>
                  </w:p>
                  <w:p w:rsidR="00F808F2" w:rsidRDefault="006F6F4B" w14:paraId="3B79A0DA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w w:val="105"/>
                        <w:sz w:val="16"/>
                      </w:rPr>
                      <w:t>Jugend+Sport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83B6A26" wp14:editId="5A64143C">
              <wp:simplePos x="0" y="0"/>
              <wp:positionH relativeFrom="page">
                <wp:posOffset>3407410</wp:posOffset>
              </wp:positionH>
              <wp:positionV relativeFrom="page">
                <wp:posOffset>10294620</wp:posOffset>
              </wp:positionV>
              <wp:extent cx="508635" cy="14414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86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A2227" w14:textId="77777777" w:rsidR="00F808F2" w:rsidRDefault="006F6F4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BASPO/J+S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5" style="position:absolute;margin-left:268.3pt;margin-top:810.6pt;width:40.05pt;height: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7uygEAAIADAAAOAAAAZHJzL2Uyb0RvYy54bWysU9uO0zAQfUfiHyy/06RLu1pFTVfAahHS&#10;AistfIDr2I1F4jEzbpPy9YydpsvlDfFiTcYzx+ecmWxux74TR4PkwNdyuSilMF5D4/y+ll+/3L+6&#10;kYKi8o3qwJtangzJ2+3LF5shVOYKWugag4JBPFVDqGUbY6iKgnRrekULCMbzpQXsVeRP3BcNqoHR&#10;+664KsvrYgBsAoI2RJy9my7lNuNba3T8bC2ZKLpaMreYT8znLp3FdqOqParQOn2mof6BRa+c50cv&#10;UHcqKnFA9xdU7zQCgY0LDX0B1jptsgZWsyz/UPPUqmCyFjaHwsUm+n+w+tPxKTyiiONbGHmAWQSF&#10;B9DfiL0phkDVuSZ5ShWl6t3wERqepjpEyB2jxT7JZ0GCYdjp08VdM0ahObkub65fr6XQfLVcrZar&#10;dXK/UNXcHJDiewO9SEEtkYeXwdXxgeJUOpektzzcu67LA+z8bwnGTJlMPvGdmMdxNwrXJJHclLTs&#10;oDmxGoRpLXiNOWgBf0gx8ErUkr4fFBopug+ePU/7Mwc4B7s5UF5zay2jFFP4Lk57dgjo9i0jT+Z6&#10;eMOuWZcVPbM40+UxZ0/OK5n26NfvXPX842x/AgAA//8DAFBLAwQUAAYACAAAACEA2JOoveIAAAAN&#10;AQAADwAAAGRycy9kb3ducmV2LnhtbEyPwU7DMAyG70i8Q2QkbixtxzIoTSc0NHFAO2yAxDFrQlPR&#10;OFWTddnb453gaP+ffn+uVsn1bDJj6DxKyGcZMION1x22Ej7eN3cPwEJUqFXv0Ug4mwCr+vqqUqX2&#10;J9yZaR9bRiUYSiXBxjiUnIfGGqfCzA8GKfv2o1ORxrHlelQnKnc9L7JMcKc6pAtWDWZtTfOzPzoJ&#10;n+th85a+rNpOC/36Uix357FJUt7epOcnYNGk+AfDRZ/UoSangz+iDqyXsJgLQSgFosgLYISIXCyB&#10;HS6r+/kj8Lri/7+ofwEAAP//AwBQSwECLQAUAAYACAAAACEAtoM4kv4AAADhAQAAEwAAAAAAAAAA&#10;AAAAAAAAAAAAW0NvbnRlbnRfVHlwZXNdLnhtbFBLAQItABQABgAIAAAAIQA4/SH/1gAAAJQBAAAL&#10;AAAAAAAAAAAAAAAAAC8BAABfcmVscy8ucmVsc1BLAQItABQABgAIAAAAIQAMBO7uygEAAIADAAAO&#10;AAAAAAAAAAAAAAAAAC4CAABkcnMvZTJvRG9jLnhtbFBLAQItABQABgAIAAAAIQDYk6i94gAAAA0B&#10;AAAPAAAAAAAAAAAAAAAAACQEAABkcnMvZG93bnJldi54bWxQSwUGAAAAAAQABADzAAAAMwUAAAAA&#10;" w14:anchorId="383B6A26">
              <v:path arrowok="t"/>
              <v:textbox inset="0,0,0,0">
                <w:txbxContent>
                  <w:p w:rsidR="00F808F2" w:rsidRDefault="006F6F4B" w14:paraId="196A2227" w14:textId="7777777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BASPO/J+S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C69393B" wp14:editId="7BC57ACD">
              <wp:simplePos x="0" y="0"/>
              <wp:positionH relativeFrom="page">
                <wp:posOffset>4127500</wp:posOffset>
              </wp:positionH>
              <wp:positionV relativeFrom="page">
                <wp:posOffset>10294620</wp:posOffset>
              </wp:positionV>
              <wp:extent cx="2977515" cy="1441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751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7730B" w14:textId="77777777" w:rsidR="00F808F2" w:rsidRDefault="006F6F4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J+S-Handbuch Lagersport/Trekking 30.401.511/2 d, Ausgabe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4" style="position:absolute;margin-left:325pt;margin-top:810.6pt;width:234.45pt;height:11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gMywEAAIEDAAAOAAAAZHJzL2Uyb0RvYy54bWysU8GO0zAQvSPxD5bvNE3VshA1XQGrRUgL&#10;i7TsBziO01gkHjPjNilfz9hpusDeEBdrPB4/v/dmvL0e+04cDZIFV8p8sZTCOA21dftSPn67ffVG&#10;CgrK1aoDZ0p5MiSvdy9fbAdfmBW00NUGBYM4KgZfyjYEX2QZ6db0ihbgjePDBrBXgbe4z2pUA6P3&#10;XbZaLl9nA2DtEbQh4uzNdCh3Cb9pjA73TUMmiK6UzC2kFdNaxTXbbVWxR+Vbq8801D+w6JV1/OgF&#10;6kYFJQ5on0H1ViMQNGGhoc+gaaw2SQOryZd/qXlolTdJC5tD/mIT/T9Y/eX44L+iCON7GLmBSQT5&#10;O9Dfib3JBk/FuSZ6SgXF6mr4DDV3Ux0CpBtjg32Uz4IEw7DTp4u7ZgxCc3L19upqk2+k0HyWr9f5&#10;ehPtz1Qx3/ZI4aOBXsSglMjdS+jqeEdhKp1L4mMObm3XpQ527o8EY8ZMYh8JT9TDWI3C1swkvhvF&#10;VFCfWA7CNBc8xxy0gD+lGHgmSkk/DgqNFN0nx6bHAZoDnINqDpTTfLWUQYop/BCmQTt4tPuWkSd3&#10;Hbxj2xqbFD2xONPlPidPzjMZB+n3fap6+jm7XwAAAP//AwBQSwMEFAAGAAgAAAAhAIQULdLjAAAA&#10;DgEAAA8AAABkcnMvZG93bnJldi54bWxMj8FOwzAQRO9I/IO1SNyok0BDG+JUqKjigHpooVKP29jE&#10;EfE6it3U/XucExx3ZjT7plwF07FRDa61JCCdJcAU1Va21Aj4+tw8LIA5jySxs6QEXJWDVXV7U2Ih&#10;7YV2atz7hsUScgUK0N73Beeu1sqgm9leUfS+7WDQx3NouBzwEstNx7MkybnBluIHjb1aa1X/7M9G&#10;wGHdbz7CUeN2nMv3t+x5dx3qIMT9XXh9AeZV8H9hmPAjOlSR6WTPJB3rBOTzJG7x0cizNAM2RdJ0&#10;sQR2mrSnxyXwquT/Z1S/AAAA//8DAFBLAQItABQABgAIAAAAIQC2gziS/gAAAOEBAAATAAAAAAAA&#10;AAAAAAAAAAAAAABbQ29udGVudF9UeXBlc10ueG1sUEsBAi0AFAAGAAgAAAAhADj9If/WAAAAlAEA&#10;AAsAAAAAAAAAAAAAAAAALwEAAF9yZWxzLy5yZWxzUEsBAi0AFAAGAAgAAAAhAMnaKAzLAQAAgQMA&#10;AA4AAAAAAAAAAAAAAAAALgIAAGRycy9lMm9Eb2MueG1sUEsBAi0AFAAGAAgAAAAhAIQULdLjAAAA&#10;DgEAAA8AAAAAAAAAAAAAAAAAJQQAAGRycy9kb3ducmV2LnhtbFBLBQYAAAAABAAEAPMAAAA1BQAA&#10;AAA=&#10;" w14:anchorId="4C69393B">
              <v:path arrowok="t"/>
              <v:textbox inset="0,0,0,0">
                <w:txbxContent>
                  <w:p w:rsidR="00F808F2" w:rsidRDefault="006F6F4B" w14:paraId="5FC7730B" w14:textId="7777777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J+S-Handbuch Lagersport/Trekking 30.401.511/2 d, Ausgabe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8213" w14:textId="77777777" w:rsidR="00F07D34" w:rsidRDefault="00F07D34">
      <w:r>
        <w:separator/>
      </w:r>
    </w:p>
  </w:footnote>
  <w:footnote w:type="continuationSeparator" w:id="0">
    <w:p w14:paraId="164223AB" w14:textId="77777777" w:rsidR="00F07D34" w:rsidRDefault="00F07D34">
      <w:r>
        <w:continuationSeparator/>
      </w:r>
    </w:p>
  </w:footnote>
  <w:footnote w:type="continuationNotice" w:id="1">
    <w:p w14:paraId="13711DE5" w14:textId="77777777" w:rsidR="00F07D34" w:rsidRDefault="00F07D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B48"/>
    <w:multiLevelType w:val="hybridMultilevel"/>
    <w:tmpl w:val="FFFFFFFF"/>
    <w:lvl w:ilvl="0" w:tplc="E52A14C0">
      <w:numFmt w:val="bullet"/>
      <w:lvlText w:val="•"/>
      <w:lvlJc w:val="left"/>
      <w:pPr>
        <w:ind w:left="202" w:hanging="125"/>
      </w:pPr>
      <w:rPr>
        <w:rFonts w:ascii="Calibri" w:eastAsia="Calibri" w:hAnsi="Calibri" w:cs="Calibri" w:hint="default"/>
        <w:w w:val="100"/>
        <w:sz w:val="16"/>
        <w:szCs w:val="16"/>
        <w:lang w:val="de-DE" w:eastAsia="en-US" w:bidi="ar-SA"/>
      </w:rPr>
    </w:lvl>
    <w:lvl w:ilvl="1" w:tplc="5202A4A8">
      <w:numFmt w:val="bullet"/>
      <w:lvlText w:val="•"/>
      <w:lvlJc w:val="left"/>
      <w:pPr>
        <w:ind w:left="836" w:hanging="125"/>
      </w:pPr>
      <w:rPr>
        <w:rFonts w:hint="default"/>
        <w:lang w:val="de-DE" w:eastAsia="en-US" w:bidi="ar-SA"/>
      </w:rPr>
    </w:lvl>
    <w:lvl w:ilvl="2" w:tplc="645EF7CA">
      <w:numFmt w:val="bullet"/>
      <w:lvlText w:val="•"/>
      <w:lvlJc w:val="left"/>
      <w:pPr>
        <w:ind w:left="1473" w:hanging="125"/>
      </w:pPr>
      <w:rPr>
        <w:rFonts w:hint="default"/>
        <w:lang w:val="de-DE" w:eastAsia="en-US" w:bidi="ar-SA"/>
      </w:rPr>
    </w:lvl>
    <w:lvl w:ilvl="3" w:tplc="ABA0C810">
      <w:numFmt w:val="bullet"/>
      <w:lvlText w:val="•"/>
      <w:lvlJc w:val="left"/>
      <w:pPr>
        <w:ind w:left="2110" w:hanging="125"/>
      </w:pPr>
      <w:rPr>
        <w:rFonts w:hint="default"/>
        <w:lang w:val="de-DE" w:eastAsia="en-US" w:bidi="ar-SA"/>
      </w:rPr>
    </w:lvl>
    <w:lvl w:ilvl="4" w:tplc="82E645BC">
      <w:numFmt w:val="bullet"/>
      <w:lvlText w:val="•"/>
      <w:lvlJc w:val="left"/>
      <w:pPr>
        <w:ind w:left="2746" w:hanging="125"/>
      </w:pPr>
      <w:rPr>
        <w:rFonts w:hint="default"/>
        <w:lang w:val="de-DE" w:eastAsia="en-US" w:bidi="ar-SA"/>
      </w:rPr>
    </w:lvl>
    <w:lvl w:ilvl="5" w:tplc="CB68D390">
      <w:numFmt w:val="bullet"/>
      <w:lvlText w:val="•"/>
      <w:lvlJc w:val="left"/>
      <w:pPr>
        <w:ind w:left="3383" w:hanging="125"/>
      </w:pPr>
      <w:rPr>
        <w:rFonts w:hint="default"/>
        <w:lang w:val="de-DE" w:eastAsia="en-US" w:bidi="ar-SA"/>
      </w:rPr>
    </w:lvl>
    <w:lvl w:ilvl="6" w:tplc="BF525046">
      <w:numFmt w:val="bullet"/>
      <w:lvlText w:val="•"/>
      <w:lvlJc w:val="left"/>
      <w:pPr>
        <w:ind w:left="4020" w:hanging="125"/>
      </w:pPr>
      <w:rPr>
        <w:rFonts w:hint="default"/>
        <w:lang w:val="de-DE" w:eastAsia="en-US" w:bidi="ar-SA"/>
      </w:rPr>
    </w:lvl>
    <w:lvl w:ilvl="7" w:tplc="F58A37E4">
      <w:numFmt w:val="bullet"/>
      <w:lvlText w:val="•"/>
      <w:lvlJc w:val="left"/>
      <w:pPr>
        <w:ind w:left="4656" w:hanging="125"/>
      </w:pPr>
      <w:rPr>
        <w:rFonts w:hint="default"/>
        <w:lang w:val="de-DE" w:eastAsia="en-US" w:bidi="ar-SA"/>
      </w:rPr>
    </w:lvl>
    <w:lvl w:ilvl="8" w:tplc="84C608F6">
      <w:numFmt w:val="bullet"/>
      <w:lvlText w:val="•"/>
      <w:lvlJc w:val="left"/>
      <w:pPr>
        <w:ind w:left="5293" w:hanging="125"/>
      </w:pPr>
      <w:rPr>
        <w:rFonts w:hint="default"/>
        <w:lang w:val="de-DE" w:eastAsia="en-US" w:bidi="ar-SA"/>
      </w:rPr>
    </w:lvl>
  </w:abstractNum>
  <w:abstractNum w:abstractNumId="1" w15:restartNumberingAfterBreak="0">
    <w:nsid w:val="11495D23"/>
    <w:multiLevelType w:val="hybridMultilevel"/>
    <w:tmpl w:val="FFFFFFFF"/>
    <w:lvl w:ilvl="0" w:tplc="8DB26E06">
      <w:numFmt w:val="bullet"/>
      <w:lvlText w:val=""/>
      <w:lvlJc w:val="left"/>
      <w:pPr>
        <w:ind w:left="329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5E821246">
      <w:numFmt w:val="bullet"/>
      <w:lvlText w:val="•"/>
      <w:lvlJc w:val="left"/>
      <w:pPr>
        <w:ind w:left="447" w:hanging="251"/>
      </w:pPr>
      <w:rPr>
        <w:rFonts w:hint="default"/>
        <w:lang w:val="de-DE" w:eastAsia="en-US" w:bidi="ar-SA"/>
      </w:rPr>
    </w:lvl>
    <w:lvl w:ilvl="2" w:tplc="771ABAE4">
      <w:numFmt w:val="bullet"/>
      <w:lvlText w:val="•"/>
      <w:lvlJc w:val="left"/>
      <w:pPr>
        <w:ind w:left="575" w:hanging="251"/>
      </w:pPr>
      <w:rPr>
        <w:rFonts w:hint="default"/>
        <w:lang w:val="de-DE" w:eastAsia="en-US" w:bidi="ar-SA"/>
      </w:rPr>
    </w:lvl>
    <w:lvl w:ilvl="3" w:tplc="52842090">
      <w:numFmt w:val="bullet"/>
      <w:lvlText w:val="•"/>
      <w:lvlJc w:val="left"/>
      <w:pPr>
        <w:ind w:left="703" w:hanging="251"/>
      </w:pPr>
      <w:rPr>
        <w:rFonts w:hint="default"/>
        <w:lang w:val="de-DE" w:eastAsia="en-US" w:bidi="ar-SA"/>
      </w:rPr>
    </w:lvl>
    <w:lvl w:ilvl="4" w:tplc="9612AFE2">
      <w:numFmt w:val="bullet"/>
      <w:lvlText w:val="•"/>
      <w:lvlJc w:val="left"/>
      <w:pPr>
        <w:ind w:left="831" w:hanging="251"/>
      </w:pPr>
      <w:rPr>
        <w:rFonts w:hint="default"/>
        <w:lang w:val="de-DE" w:eastAsia="en-US" w:bidi="ar-SA"/>
      </w:rPr>
    </w:lvl>
    <w:lvl w:ilvl="5" w:tplc="0F06D7DE">
      <w:numFmt w:val="bullet"/>
      <w:lvlText w:val="•"/>
      <w:lvlJc w:val="left"/>
      <w:pPr>
        <w:ind w:left="959" w:hanging="251"/>
      </w:pPr>
      <w:rPr>
        <w:rFonts w:hint="default"/>
        <w:lang w:val="de-DE" w:eastAsia="en-US" w:bidi="ar-SA"/>
      </w:rPr>
    </w:lvl>
    <w:lvl w:ilvl="6" w:tplc="F3F6EBEA">
      <w:numFmt w:val="bullet"/>
      <w:lvlText w:val="•"/>
      <w:lvlJc w:val="left"/>
      <w:pPr>
        <w:ind w:left="1086" w:hanging="251"/>
      </w:pPr>
      <w:rPr>
        <w:rFonts w:hint="default"/>
        <w:lang w:val="de-DE" w:eastAsia="en-US" w:bidi="ar-SA"/>
      </w:rPr>
    </w:lvl>
    <w:lvl w:ilvl="7" w:tplc="0AE43BCA">
      <w:numFmt w:val="bullet"/>
      <w:lvlText w:val="•"/>
      <w:lvlJc w:val="left"/>
      <w:pPr>
        <w:ind w:left="1214" w:hanging="251"/>
      </w:pPr>
      <w:rPr>
        <w:rFonts w:hint="default"/>
        <w:lang w:val="de-DE" w:eastAsia="en-US" w:bidi="ar-SA"/>
      </w:rPr>
    </w:lvl>
    <w:lvl w:ilvl="8" w:tplc="2398F07A">
      <w:numFmt w:val="bullet"/>
      <w:lvlText w:val="•"/>
      <w:lvlJc w:val="left"/>
      <w:pPr>
        <w:ind w:left="1342" w:hanging="251"/>
      </w:pPr>
      <w:rPr>
        <w:rFonts w:hint="default"/>
        <w:lang w:val="de-DE" w:eastAsia="en-US" w:bidi="ar-SA"/>
      </w:rPr>
    </w:lvl>
  </w:abstractNum>
  <w:abstractNum w:abstractNumId="2" w15:restartNumberingAfterBreak="0">
    <w:nsid w:val="11CC6124"/>
    <w:multiLevelType w:val="hybridMultilevel"/>
    <w:tmpl w:val="4C526706"/>
    <w:lvl w:ilvl="0" w:tplc="E0BC06C0">
      <w:numFmt w:val="bullet"/>
      <w:lvlText w:val=""/>
      <w:lvlJc w:val="left"/>
      <w:pPr>
        <w:ind w:left="437" w:hanging="360"/>
      </w:pPr>
      <w:rPr>
        <w:rFonts w:ascii="Wingdings" w:eastAsia="Calibri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28D1203E"/>
    <w:multiLevelType w:val="hybridMultilevel"/>
    <w:tmpl w:val="FFFFFFFF"/>
    <w:lvl w:ilvl="0" w:tplc="1F2E9792">
      <w:numFmt w:val="bullet"/>
      <w:lvlText w:val="•"/>
      <w:lvlJc w:val="left"/>
      <w:pPr>
        <w:ind w:left="203" w:hanging="125"/>
      </w:pPr>
      <w:rPr>
        <w:rFonts w:ascii="Calibri" w:eastAsia="Calibri" w:hAnsi="Calibri" w:cs="Calibri" w:hint="default"/>
        <w:w w:val="100"/>
        <w:sz w:val="16"/>
        <w:szCs w:val="16"/>
        <w:lang w:val="de-DE" w:eastAsia="en-US" w:bidi="ar-SA"/>
      </w:rPr>
    </w:lvl>
    <w:lvl w:ilvl="1" w:tplc="5100D874">
      <w:numFmt w:val="bullet"/>
      <w:lvlText w:val="•"/>
      <w:lvlJc w:val="left"/>
      <w:pPr>
        <w:ind w:left="836" w:hanging="125"/>
      </w:pPr>
      <w:rPr>
        <w:rFonts w:hint="default"/>
        <w:lang w:val="de-DE" w:eastAsia="en-US" w:bidi="ar-SA"/>
      </w:rPr>
    </w:lvl>
    <w:lvl w:ilvl="2" w:tplc="83806AAE">
      <w:numFmt w:val="bullet"/>
      <w:lvlText w:val="•"/>
      <w:lvlJc w:val="left"/>
      <w:pPr>
        <w:ind w:left="1473" w:hanging="125"/>
      </w:pPr>
      <w:rPr>
        <w:rFonts w:hint="default"/>
        <w:lang w:val="de-DE" w:eastAsia="en-US" w:bidi="ar-SA"/>
      </w:rPr>
    </w:lvl>
    <w:lvl w:ilvl="3" w:tplc="3530F786">
      <w:numFmt w:val="bullet"/>
      <w:lvlText w:val="•"/>
      <w:lvlJc w:val="left"/>
      <w:pPr>
        <w:ind w:left="2110" w:hanging="125"/>
      </w:pPr>
      <w:rPr>
        <w:rFonts w:hint="default"/>
        <w:lang w:val="de-DE" w:eastAsia="en-US" w:bidi="ar-SA"/>
      </w:rPr>
    </w:lvl>
    <w:lvl w:ilvl="4" w:tplc="8DC0A744">
      <w:numFmt w:val="bullet"/>
      <w:lvlText w:val="•"/>
      <w:lvlJc w:val="left"/>
      <w:pPr>
        <w:ind w:left="2747" w:hanging="125"/>
      </w:pPr>
      <w:rPr>
        <w:rFonts w:hint="default"/>
        <w:lang w:val="de-DE" w:eastAsia="en-US" w:bidi="ar-SA"/>
      </w:rPr>
    </w:lvl>
    <w:lvl w:ilvl="5" w:tplc="6D362852">
      <w:numFmt w:val="bullet"/>
      <w:lvlText w:val="•"/>
      <w:lvlJc w:val="left"/>
      <w:pPr>
        <w:ind w:left="3384" w:hanging="125"/>
      </w:pPr>
      <w:rPr>
        <w:rFonts w:hint="default"/>
        <w:lang w:val="de-DE" w:eastAsia="en-US" w:bidi="ar-SA"/>
      </w:rPr>
    </w:lvl>
    <w:lvl w:ilvl="6" w:tplc="5D9219E4">
      <w:numFmt w:val="bullet"/>
      <w:lvlText w:val="•"/>
      <w:lvlJc w:val="left"/>
      <w:pPr>
        <w:ind w:left="4021" w:hanging="125"/>
      </w:pPr>
      <w:rPr>
        <w:rFonts w:hint="default"/>
        <w:lang w:val="de-DE" w:eastAsia="en-US" w:bidi="ar-SA"/>
      </w:rPr>
    </w:lvl>
    <w:lvl w:ilvl="7" w:tplc="85208978">
      <w:numFmt w:val="bullet"/>
      <w:lvlText w:val="•"/>
      <w:lvlJc w:val="left"/>
      <w:pPr>
        <w:ind w:left="4658" w:hanging="125"/>
      </w:pPr>
      <w:rPr>
        <w:rFonts w:hint="default"/>
        <w:lang w:val="de-DE" w:eastAsia="en-US" w:bidi="ar-SA"/>
      </w:rPr>
    </w:lvl>
    <w:lvl w:ilvl="8" w:tplc="3F3AFE7C">
      <w:numFmt w:val="bullet"/>
      <w:lvlText w:val="•"/>
      <w:lvlJc w:val="left"/>
      <w:pPr>
        <w:ind w:left="5295" w:hanging="125"/>
      </w:pPr>
      <w:rPr>
        <w:rFonts w:hint="default"/>
        <w:lang w:val="de-DE" w:eastAsia="en-US" w:bidi="ar-SA"/>
      </w:rPr>
    </w:lvl>
  </w:abstractNum>
  <w:abstractNum w:abstractNumId="4" w15:restartNumberingAfterBreak="0">
    <w:nsid w:val="2EEC5C7E"/>
    <w:multiLevelType w:val="hybridMultilevel"/>
    <w:tmpl w:val="FFFFFFFF"/>
    <w:lvl w:ilvl="0" w:tplc="0F00B1A6">
      <w:numFmt w:val="bullet"/>
      <w:lvlText w:val=""/>
      <w:lvlJc w:val="left"/>
      <w:pPr>
        <w:ind w:left="475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DAA4571A">
      <w:numFmt w:val="bullet"/>
      <w:lvlText w:val="•"/>
      <w:lvlJc w:val="left"/>
      <w:pPr>
        <w:ind w:left="746" w:hanging="251"/>
      </w:pPr>
      <w:rPr>
        <w:rFonts w:hint="default"/>
        <w:lang w:val="de-DE" w:eastAsia="en-US" w:bidi="ar-SA"/>
      </w:rPr>
    </w:lvl>
    <w:lvl w:ilvl="2" w:tplc="E006E286">
      <w:numFmt w:val="bullet"/>
      <w:lvlText w:val="•"/>
      <w:lvlJc w:val="left"/>
      <w:pPr>
        <w:ind w:left="1012" w:hanging="251"/>
      </w:pPr>
      <w:rPr>
        <w:rFonts w:hint="default"/>
        <w:lang w:val="de-DE" w:eastAsia="en-US" w:bidi="ar-SA"/>
      </w:rPr>
    </w:lvl>
    <w:lvl w:ilvl="3" w:tplc="EB4ED432">
      <w:numFmt w:val="bullet"/>
      <w:lvlText w:val="•"/>
      <w:lvlJc w:val="left"/>
      <w:pPr>
        <w:ind w:left="1278" w:hanging="251"/>
      </w:pPr>
      <w:rPr>
        <w:rFonts w:hint="default"/>
        <w:lang w:val="de-DE" w:eastAsia="en-US" w:bidi="ar-SA"/>
      </w:rPr>
    </w:lvl>
    <w:lvl w:ilvl="4" w:tplc="04163316">
      <w:numFmt w:val="bullet"/>
      <w:lvlText w:val="•"/>
      <w:lvlJc w:val="left"/>
      <w:pPr>
        <w:ind w:left="1544" w:hanging="251"/>
      </w:pPr>
      <w:rPr>
        <w:rFonts w:hint="default"/>
        <w:lang w:val="de-DE" w:eastAsia="en-US" w:bidi="ar-SA"/>
      </w:rPr>
    </w:lvl>
    <w:lvl w:ilvl="5" w:tplc="527274D0">
      <w:numFmt w:val="bullet"/>
      <w:lvlText w:val="•"/>
      <w:lvlJc w:val="left"/>
      <w:pPr>
        <w:ind w:left="1811" w:hanging="251"/>
      </w:pPr>
      <w:rPr>
        <w:rFonts w:hint="default"/>
        <w:lang w:val="de-DE" w:eastAsia="en-US" w:bidi="ar-SA"/>
      </w:rPr>
    </w:lvl>
    <w:lvl w:ilvl="6" w:tplc="F40AEE7A">
      <w:numFmt w:val="bullet"/>
      <w:lvlText w:val="•"/>
      <w:lvlJc w:val="left"/>
      <w:pPr>
        <w:ind w:left="2077" w:hanging="251"/>
      </w:pPr>
      <w:rPr>
        <w:rFonts w:hint="default"/>
        <w:lang w:val="de-DE" w:eastAsia="en-US" w:bidi="ar-SA"/>
      </w:rPr>
    </w:lvl>
    <w:lvl w:ilvl="7" w:tplc="69CAED0C">
      <w:numFmt w:val="bullet"/>
      <w:lvlText w:val="•"/>
      <w:lvlJc w:val="left"/>
      <w:pPr>
        <w:ind w:left="2343" w:hanging="251"/>
      </w:pPr>
      <w:rPr>
        <w:rFonts w:hint="default"/>
        <w:lang w:val="de-DE" w:eastAsia="en-US" w:bidi="ar-SA"/>
      </w:rPr>
    </w:lvl>
    <w:lvl w:ilvl="8" w:tplc="692EA82C">
      <w:numFmt w:val="bullet"/>
      <w:lvlText w:val="•"/>
      <w:lvlJc w:val="left"/>
      <w:pPr>
        <w:ind w:left="2609" w:hanging="251"/>
      </w:pPr>
      <w:rPr>
        <w:rFonts w:hint="default"/>
        <w:lang w:val="de-DE" w:eastAsia="en-US" w:bidi="ar-SA"/>
      </w:rPr>
    </w:lvl>
  </w:abstractNum>
  <w:abstractNum w:abstractNumId="5" w15:restartNumberingAfterBreak="0">
    <w:nsid w:val="36C971A8"/>
    <w:multiLevelType w:val="hybridMultilevel"/>
    <w:tmpl w:val="0D90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566C0"/>
    <w:multiLevelType w:val="hybridMultilevel"/>
    <w:tmpl w:val="FFFFFFFF"/>
    <w:lvl w:ilvl="0" w:tplc="58505D32">
      <w:numFmt w:val="bullet"/>
      <w:lvlText w:val=""/>
      <w:lvlJc w:val="left"/>
      <w:pPr>
        <w:ind w:left="476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9C40BDC2">
      <w:numFmt w:val="bullet"/>
      <w:lvlText w:val="•"/>
      <w:lvlJc w:val="left"/>
      <w:pPr>
        <w:ind w:left="615" w:hanging="251"/>
      </w:pPr>
      <w:rPr>
        <w:rFonts w:hint="default"/>
        <w:lang w:val="de-DE" w:eastAsia="en-US" w:bidi="ar-SA"/>
      </w:rPr>
    </w:lvl>
    <w:lvl w:ilvl="2" w:tplc="7046AC3C">
      <w:numFmt w:val="bullet"/>
      <w:lvlText w:val="•"/>
      <w:lvlJc w:val="left"/>
      <w:pPr>
        <w:ind w:left="750" w:hanging="251"/>
      </w:pPr>
      <w:rPr>
        <w:rFonts w:hint="default"/>
        <w:lang w:val="de-DE" w:eastAsia="en-US" w:bidi="ar-SA"/>
      </w:rPr>
    </w:lvl>
    <w:lvl w:ilvl="3" w:tplc="071289D8">
      <w:numFmt w:val="bullet"/>
      <w:lvlText w:val="•"/>
      <w:lvlJc w:val="left"/>
      <w:pPr>
        <w:ind w:left="886" w:hanging="251"/>
      </w:pPr>
      <w:rPr>
        <w:rFonts w:hint="default"/>
        <w:lang w:val="de-DE" w:eastAsia="en-US" w:bidi="ar-SA"/>
      </w:rPr>
    </w:lvl>
    <w:lvl w:ilvl="4" w:tplc="9970FEFC">
      <w:numFmt w:val="bullet"/>
      <w:lvlText w:val="•"/>
      <w:lvlJc w:val="left"/>
      <w:pPr>
        <w:ind w:left="1021" w:hanging="251"/>
      </w:pPr>
      <w:rPr>
        <w:rFonts w:hint="default"/>
        <w:lang w:val="de-DE" w:eastAsia="en-US" w:bidi="ar-SA"/>
      </w:rPr>
    </w:lvl>
    <w:lvl w:ilvl="5" w:tplc="A480559C">
      <w:numFmt w:val="bullet"/>
      <w:lvlText w:val="•"/>
      <w:lvlJc w:val="left"/>
      <w:pPr>
        <w:ind w:left="1157" w:hanging="251"/>
      </w:pPr>
      <w:rPr>
        <w:rFonts w:hint="default"/>
        <w:lang w:val="de-DE" w:eastAsia="en-US" w:bidi="ar-SA"/>
      </w:rPr>
    </w:lvl>
    <w:lvl w:ilvl="6" w:tplc="9FD2A9FA">
      <w:numFmt w:val="bullet"/>
      <w:lvlText w:val="•"/>
      <w:lvlJc w:val="left"/>
      <w:pPr>
        <w:ind w:left="1292" w:hanging="251"/>
      </w:pPr>
      <w:rPr>
        <w:rFonts w:hint="default"/>
        <w:lang w:val="de-DE" w:eastAsia="en-US" w:bidi="ar-SA"/>
      </w:rPr>
    </w:lvl>
    <w:lvl w:ilvl="7" w:tplc="85FA66DE">
      <w:numFmt w:val="bullet"/>
      <w:lvlText w:val="•"/>
      <w:lvlJc w:val="left"/>
      <w:pPr>
        <w:ind w:left="1427" w:hanging="251"/>
      </w:pPr>
      <w:rPr>
        <w:rFonts w:hint="default"/>
        <w:lang w:val="de-DE" w:eastAsia="en-US" w:bidi="ar-SA"/>
      </w:rPr>
    </w:lvl>
    <w:lvl w:ilvl="8" w:tplc="D2E64FDC">
      <w:numFmt w:val="bullet"/>
      <w:lvlText w:val="•"/>
      <w:lvlJc w:val="left"/>
      <w:pPr>
        <w:ind w:left="1563" w:hanging="251"/>
      </w:pPr>
      <w:rPr>
        <w:rFonts w:hint="default"/>
        <w:lang w:val="de-DE" w:eastAsia="en-US" w:bidi="ar-SA"/>
      </w:rPr>
    </w:lvl>
  </w:abstractNum>
  <w:abstractNum w:abstractNumId="7" w15:restartNumberingAfterBreak="0">
    <w:nsid w:val="3CDB518A"/>
    <w:multiLevelType w:val="hybridMultilevel"/>
    <w:tmpl w:val="9D86B8E4"/>
    <w:lvl w:ilvl="0" w:tplc="F4202BDA">
      <w:start w:val="25"/>
      <w:numFmt w:val="bullet"/>
      <w:lvlText w:val="-"/>
      <w:lvlJc w:val="left"/>
      <w:pPr>
        <w:ind w:left="437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1A3469E"/>
    <w:multiLevelType w:val="hybridMultilevel"/>
    <w:tmpl w:val="E872028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170299">
    <w:abstractNumId w:val="0"/>
  </w:num>
  <w:num w:numId="2" w16cid:durableId="963655537">
    <w:abstractNumId w:val="3"/>
  </w:num>
  <w:num w:numId="3" w16cid:durableId="1162549167">
    <w:abstractNumId w:val="4"/>
  </w:num>
  <w:num w:numId="4" w16cid:durableId="1062559045">
    <w:abstractNumId w:val="6"/>
  </w:num>
  <w:num w:numId="5" w16cid:durableId="1498381410">
    <w:abstractNumId w:val="1"/>
  </w:num>
  <w:num w:numId="6" w16cid:durableId="1579905047">
    <w:abstractNumId w:val="8"/>
  </w:num>
  <w:num w:numId="7" w16cid:durableId="21129646">
    <w:abstractNumId w:val="5"/>
  </w:num>
  <w:num w:numId="8" w16cid:durableId="1643652017">
    <w:abstractNumId w:val="7"/>
  </w:num>
  <w:num w:numId="9" w16cid:durableId="1240679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F2"/>
    <w:rsid w:val="00031A21"/>
    <w:rsid w:val="000363A2"/>
    <w:rsid w:val="0004639D"/>
    <w:rsid w:val="00054921"/>
    <w:rsid w:val="00144E3F"/>
    <w:rsid w:val="00162236"/>
    <w:rsid w:val="00165555"/>
    <w:rsid w:val="001B3245"/>
    <w:rsid w:val="001C224E"/>
    <w:rsid w:val="001E1888"/>
    <w:rsid w:val="001F7DE7"/>
    <w:rsid w:val="002111C6"/>
    <w:rsid w:val="00261EA6"/>
    <w:rsid w:val="00262E37"/>
    <w:rsid w:val="00273DE7"/>
    <w:rsid w:val="00293DD9"/>
    <w:rsid w:val="002D16E8"/>
    <w:rsid w:val="00307646"/>
    <w:rsid w:val="003111E6"/>
    <w:rsid w:val="00373A76"/>
    <w:rsid w:val="00375127"/>
    <w:rsid w:val="003C1F92"/>
    <w:rsid w:val="0044050E"/>
    <w:rsid w:val="00473597"/>
    <w:rsid w:val="004E566D"/>
    <w:rsid w:val="00553907"/>
    <w:rsid w:val="00565B9B"/>
    <w:rsid w:val="0059717E"/>
    <w:rsid w:val="005B20FC"/>
    <w:rsid w:val="005E2F38"/>
    <w:rsid w:val="0064364C"/>
    <w:rsid w:val="00660C2A"/>
    <w:rsid w:val="0066204F"/>
    <w:rsid w:val="00683B38"/>
    <w:rsid w:val="006856EE"/>
    <w:rsid w:val="006A2962"/>
    <w:rsid w:val="006B15A4"/>
    <w:rsid w:val="006C7A62"/>
    <w:rsid w:val="006D2D02"/>
    <w:rsid w:val="006D5053"/>
    <w:rsid w:val="006E22BA"/>
    <w:rsid w:val="006E3025"/>
    <w:rsid w:val="006F2C59"/>
    <w:rsid w:val="006F6F4B"/>
    <w:rsid w:val="006F719E"/>
    <w:rsid w:val="00715272"/>
    <w:rsid w:val="00724F5D"/>
    <w:rsid w:val="00744CA7"/>
    <w:rsid w:val="007E53E3"/>
    <w:rsid w:val="007E671A"/>
    <w:rsid w:val="00804C74"/>
    <w:rsid w:val="00807EA8"/>
    <w:rsid w:val="00812C0F"/>
    <w:rsid w:val="0088463B"/>
    <w:rsid w:val="008A14A1"/>
    <w:rsid w:val="008A435C"/>
    <w:rsid w:val="008D57D6"/>
    <w:rsid w:val="00985512"/>
    <w:rsid w:val="00993977"/>
    <w:rsid w:val="009D585A"/>
    <w:rsid w:val="009F5C82"/>
    <w:rsid w:val="00A40C64"/>
    <w:rsid w:val="00A63879"/>
    <w:rsid w:val="00A72CC2"/>
    <w:rsid w:val="00AD2523"/>
    <w:rsid w:val="00B20E9B"/>
    <w:rsid w:val="00B77CCE"/>
    <w:rsid w:val="00BB4995"/>
    <w:rsid w:val="00C0101E"/>
    <w:rsid w:val="00C27C61"/>
    <w:rsid w:val="00C3742B"/>
    <w:rsid w:val="00C447C6"/>
    <w:rsid w:val="00CD2751"/>
    <w:rsid w:val="00CD321F"/>
    <w:rsid w:val="00CE504A"/>
    <w:rsid w:val="00D055C6"/>
    <w:rsid w:val="00D06723"/>
    <w:rsid w:val="00D32A7B"/>
    <w:rsid w:val="00D36E87"/>
    <w:rsid w:val="00D40DE8"/>
    <w:rsid w:val="00D615A3"/>
    <w:rsid w:val="00D7591D"/>
    <w:rsid w:val="00D86038"/>
    <w:rsid w:val="00D92C37"/>
    <w:rsid w:val="00DA4EB4"/>
    <w:rsid w:val="00DC1AD5"/>
    <w:rsid w:val="00DE4C4D"/>
    <w:rsid w:val="00DF63FC"/>
    <w:rsid w:val="00E0670B"/>
    <w:rsid w:val="00E2188A"/>
    <w:rsid w:val="00E25A6E"/>
    <w:rsid w:val="00E30504"/>
    <w:rsid w:val="00E35FDF"/>
    <w:rsid w:val="00EB5E6E"/>
    <w:rsid w:val="00F07D34"/>
    <w:rsid w:val="00F808F2"/>
    <w:rsid w:val="00F90895"/>
    <w:rsid w:val="00FB5152"/>
    <w:rsid w:val="09835117"/>
    <w:rsid w:val="1DC2F5A1"/>
    <w:rsid w:val="2BD65E40"/>
    <w:rsid w:val="3E937297"/>
    <w:rsid w:val="414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C71D4D"/>
  <w15:docId w15:val="{07D2A969-55B0-421F-A4F6-B71AAEFF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99"/>
      <w:ind w:left="117"/>
    </w:pPr>
    <w:rPr>
      <w:rFonts w:ascii="Arial" w:eastAsia="Arial" w:hAnsi="Arial" w:cs="Arial"/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semiHidden/>
    <w:unhideWhenUsed/>
    <w:rsid w:val="00EB5E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B5E6E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EB5E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B5E6E"/>
    <w:rPr>
      <w:rFonts w:ascii="Calibri" w:eastAsia="Calibri" w:hAnsi="Calibri" w:cs="Calibri"/>
      <w:lang w:val="de-DE"/>
    </w:rPr>
  </w:style>
  <w:style w:type="table" w:customStyle="1" w:styleId="TableNormal1">
    <w:name w:val="Table Normal1"/>
    <w:uiPriority w:val="2"/>
    <w:semiHidden/>
    <w:unhideWhenUsed/>
    <w:qFormat/>
    <w:rsid w:val="00EB5E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delia.g.schmid@gmx.ch</dc:creator>
  <cp:keywords/>
  <cp:lastModifiedBy>Matthias Kutil</cp:lastModifiedBy>
  <cp:revision>3</cp:revision>
  <dcterms:created xsi:type="dcterms:W3CDTF">2023-08-22T10:37:00Z</dcterms:created>
  <dcterms:modified xsi:type="dcterms:W3CDTF">2023-08-22T10:37:00Z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2021-03-18T00:00:00Z</vt:filetime>
  </property>
</Properties>
</file>