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87F0" w14:textId="556692F9" w:rsidR="008801B6" w:rsidRPr="008801B6" w:rsidRDefault="008801B6" w:rsidP="008801B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01B6">
        <w:rPr>
          <w:rFonts w:ascii="Arial" w:hAnsi="Arial" w:cs="Arial"/>
          <w:b/>
          <w:bCs/>
          <w:sz w:val="32"/>
          <w:szCs w:val="32"/>
        </w:rPr>
        <w:t>Десетгодишната Моника</w:t>
      </w:r>
    </w:p>
    <w:p w14:paraId="202EEC79" w14:textId="77777777" w:rsidR="008801B6" w:rsidRDefault="008801B6">
      <w:pPr>
        <w:rPr>
          <w:rFonts w:ascii="Arial" w:hAnsi="Arial" w:cs="Arial"/>
          <w:sz w:val="21"/>
          <w:szCs w:val="21"/>
        </w:rPr>
      </w:pPr>
    </w:p>
    <w:p w14:paraId="10027942" w14:textId="0FF53F64" w:rsidR="00F750AF" w:rsidRPr="00A63682" w:rsidRDefault="00F750AF">
      <w:pPr>
        <w:rPr>
          <w:rFonts w:ascii="Arial" w:hAnsi="Arial" w:cs="Arial"/>
          <w:sz w:val="21"/>
          <w:szCs w:val="21"/>
        </w:rPr>
      </w:pPr>
      <w:r w:rsidRPr="00A63682">
        <w:rPr>
          <w:rFonts w:ascii="Arial" w:hAnsi="Arial" w:cs="Arial"/>
          <w:sz w:val="21"/>
          <w:szCs w:val="21"/>
        </w:rPr>
        <w:t>Десетгодишната Моника живеела в източна Германия в тези времена, когато били на власт комунистите.</w:t>
      </w:r>
    </w:p>
    <w:p w14:paraId="4CB8E770" w14:textId="6C9386DB" w:rsidR="00F750AF" w:rsidRPr="00A63682" w:rsidRDefault="00F750AF">
      <w:pPr>
        <w:rPr>
          <w:rFonts w:ascii="Arial" w:hAnsi="Arial" w:cs="Arial"/>
          <w:sz w:val="21"/>
          <w:szCs w:val="21"/>
        </w:rPr>
      </w:pPr>
    </w:p>
    <w:p w14:paraId="55B34127" w14:textId="77777777" w:rsidR="00C03AC7" w:rsidRPr="00A63682" w:rsidRDefault="00F750AF">
      <w:pPr>
        <w:rPr>
          <w:rFonts w:ascii="Arial" w:hAnsi="Arial" w:cs="Arial"/>
          <w:sz w:val="21"/>
          <w:szCs w:val="21"/>
        </w:rPr>
      </w:pPr>
      <w:r w:rsidRPr="00A63682">
        <w:rPr>
          <w:rFonts w:ascii="Arial" w:hAnsi="Arial" w:cs="Arial"/>
          <w:sz w:val="21"/>
          <w:szCs w:val="21"/>
        </w:rPr>
        <w:t xml:space="preserve">Те били не вярващи хора и се противили на всяко учение за Бога. Затова Моника никога нищо не чувала за Исус Христос. В душата си копнеела и търсела Бог. Нямаше, никой, който би могъл да </w:t>
      </w:r>
      <w:r w:rsidRPr="00A636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ѝ</w:t>
      </w:r>
      <w:r w:rsidRPr="00A63682">
        <w:rPr>
          <w:rFonts w:ascii="Arial" w:eastAsia="Times New Roman" w:hAnsi="Arial" w:cs="Arial"/>
          <w:sz w:val="21"/>
          <w:szCs w:val="21"/>
          <w:lang w:eastAsia="bg-BG"/>
        </w:rPr>
        <w:t xml:space="preserve"> </w:t>
      </w:r>
      <w:r w:rsidRPr="00A63682">
        <w:rPr>
          <w:rFonts w:ascii="Arial" w:hAnsi="Arial" w:cs="Arial"/>
          <w:sz w:val="21"/>
          <w:szCs w:val="21"/>
        </w:rPr>
        <w:t xml:space="preserve">разкаже за Него. Обаче Господ знаел нейното желание и  с Неговата любов Той го </w:t>
      </w:r>
      <w:r w:rsidR="00C03AC7" w:rsidRPr="00A63682">
        <w:rPr>
          <w:rFonts w:ascii="Arial" w:hAnsi="Arial" w:cs="Arial"/>
          <w:sz w:val="21"/>
          <w:szCs w:val="21"/>
        </w:rPr>
        <w:t xml:space="preserve">изпълнил. </w:t>
      </w:r>
    </w:p>
    <w:p w14:paraId="55DF5E54" w14:textId="77777777" w:rsidR="00C03AC7" w:rsidRPr="00A63682" w:rsidRDefault="00C03AC7">
      <w:pPr>
        <w:rPr>
          <w:rFonts w:ascii="Arial" w:hAnsi="Arial" w:cs="Arial"/>
          <w:sz w:val="21"/>
          <w:szCs w:val="21"/>
        </w:rPr>
      </w:pPr>
    </w:p>
    <w:p w14:paraId="08BA9EE8" w14:textId="77777777" w:rsidR="00C03AC7" w:rsidRPr="00A63682" w:rsidRDefault="00C03AC7">
      <w:pPr>
        <w:rPr>
          <w:rFonts w:ascii="Arial" w:hAnsi="Arial" w:cs="Arial"/>
          <w:sz w:val="21"/>
          <w:szCs w:val="21"/>
        </w:rPr>
      </w:pPr>
      <w:r w:rsidRPr="00A63682">
        <w:rPr>
          <w:rFonts w:ascii="Arial" w:hAnsi="Arial" w:cs="Arial"/>
          <w:sz w:val="21"/>
          <w:szCs w:val="21"/>
        </w:rPr>
        <w:t xml:space="preserve">Роднините на Моника живеели в западна Германия, която не била под властта на комунистите и където учението за Исус Христос не било забранено. Веднъж те поканили момичето при тях през лятото. Властите на източна Германия дали позволение на Моника и тя заминала при нейните роднини. </w:t>
      </w:r>
    </w:p>
    <w:p w14:paraId="0C4395E0" w14:textId="77777777" w:rsidR="00C03AC7" w:rsidRPr="00A63682" w:rsidRDefault="00C03AC7">
      <w:pPr>
        <w:rPr>
          <w:rFonts w:ascii="Arial" w:hAnsi="Arial" w:cs="Arial"/>
          <w:sz w:val="21"/>
          <w:szCs w:val="21"/>
        </w:rPr>
      </w:pPr>
    </w:p>
    <w:p w14:paraId="05196E95" w14:textId="77777777" w:rsidR="00F71A34" w:rsidRPr="00A63682" w:rsidRDefault="00C03AC7">
      <w:pPr>
        <w:rPr>
          <w:rFonts w:ascii="Arial" w:hAnsi="Arial" w:cs="Arial"/>
          <w:sz w:val="21"/>
          <w:szCs w:val="21"/>
        </w:rPr>
      </w:pPr>
      <w:r w:rsidRPr="00A63682">
        <w:rPr>
          <w:rFonts w:ascii="Arial" w:hAnsi="Arial" w:cs="Arial"/>
          <w:sz w:val="21"/>
          <w:szCs w:val="21"/>
        </w:rPr>
        <w:t xml:space="preserve">Сигурно, сам Господ направил така, че </w:t>
      </w:r>
      <w:r w:rsidR="00F71A34" w:rsidRPr="00A63682">
        <w:rPr>
          <w:rFonts w:ascii="Arial" w:hAnsi="Arial" w:cs="Arial"/>
          <w:sz w:val="21"/>
          <w:szCs w:val="21"/>
        </w:rPr>
        <w:t>когато Моника гостува при тях, там да се провеждаха християнски събирания за децата. Момичето беше поканено на тях.</w:t>
      </w:r>
    </w:p>
    <w:p w14:paraId="023D5EAF" w14:textId="77777777" w:rsidR="00F71A34" w:rsidRPr="00A63682" w:rsidRDefault="00F71A34">
      <w:pPr>
        <w:rPr>
          <w:rFonts w:ascii="Arial" w:hAnsi="Arial" w:cs="Arial"/>
          <w:sz w:val="21"/>
          <w:szCs w:val="21"/>
        </w:rPr>
      </w:pPr>
    </w:p>
    <w:p w14:paraId="1958414C" w14:textId="77777777" w:rsidR="00F71A34" w:rsidRPr="00A63682" w:rsidRDefault="00F71A34">
      <w:pPr>
        <w:rPr>
          <w:rFonts w:ascii="Arial" w:hAnsi="Arial" w:cs="Arial"/>
          <w:sz w:val="21"/>
          <w:szCs w:val="21"/>
        </w:rPr>
      </w:pPr>
      <w:r w:rsidRPr="00A63682">
        <w:rPr>
          <w:rFonts w:ascii="Arial" w:hAnsi="Arial" w:cs="Arial"/>
          <w:sz w:val="21"/>
          <w:szCs w:val="21"/>
        </w:rPr>
        <w:t xml:space="preserve">Никога преди това тя не беше чувала толкова хубави речи на тези събирания! Въпреки всичко тя научила, че Бог е изпратил на земята Неговият Син Исус Христос, който доброволно умрял на кръста и пролял своята кръв за всеки от нас и за нея. Тя само трябва да повярва в това, за да бъде спасена. </w:t>
      </w:r>
    </w:p>
    <w:p w14:paraId="14B05416" w14:textId="77777777" w:rsidR="00F71A34" w:rsidRPr="00A63682" w:rsidRDefault="00F71A34">
      <w:pPr>
        <w:rPr>
          <w:rFonts w:ascii="Arial" w:hAnsi="Arial" w:cs="Arial"/>
          <w:sz w:val="21"/>
          <w:szCs w:val="21"/>
        </w:rPr>
      </w:pPr>
    </w:p>
    <w:p w14:paraId="543B5515" w14:textId="12E0E23D" w:rsidR="00463582" w:rsidRDefault="00F71A34" w:rsidP="0046358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 w:rsidRPr="00A63682">
        <w:rPr>
          <w:rFonts w:ascii="Arial" w:hAnsi="Arial" w:cs="Arial"/>
          <w:sz w:val="21"/>
          <w:szCs w:val="21"/>
        </w:rPr>
        <w:t>Обаче Исус Христос не остана мъртъв! Този факт</w:t>
      </w:r>
      <w:r w:rsidR="008246E3" w:rsidRPr="00A63682">
        <w:rPr>
          <w:rFonts w:ascii="Arial" w:hAnsi="Arial" w:cs="Arial"/>
          <w:sz w:val="21"/>
          <w:szCs w:val="21"/>
        </w:rPr>
        <w:t xml:space="preserve"> силно впечатли момичето. Исус Христос възкръсна от мъртвите и се възнесе на небето и днес е жив! И най-удивителното е, че Той иска да живее в нашето сърце и е готов да влезе в него веднага, щом ние повярваме, че само Той понесе нашите грехове. Християните с помощта на Библията пояснили на Моника, е Господ Исус чака хората да дойдат при Него с проста вяра. Момичето се обърнало с проста молитва към Спасителя, че тя много съжалява за всяка лоша постъпка, </w:t>
      </w:r>
      <w:r w:rsidR="00463582" w:rsidRPr="00A63682">
        <w:rPr>
          <w:rFonts w:ascii="Arial" w:hAnsi="Arial" w:cs="Arial"/>
          <w:sz w:val="21"/>
          <w:szCs w:val="21"/>
        </w:rPr>
        <w:t>с който тя Го изпратила на кръста. Тя помолила Исус да влезе в сърцето</w:t>
      </w:r>
      <w:r w:rsidR="00463582">
        <w:t xml:space="preserve"> </w:t>
      </w:r>
      <w:r w:rsidR="00463582" w:rsidRPr="004635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ѝ</w:t>
      </w:r>
      <w:r w:rsidR="004635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, за да може тя да живее за Него. Исус Христос изпълнил обещанието. В душата на Моника настъпи покой, който тя никога до сега не е имала. Благодарение на това, че Исус Христос станала неин Спасител, тя се завърнала вкъщи в източна Германия, където управлявали ком</w:t>
      </w:r>
      <w:r w:rsidR="004F5BE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унистите като нов човек. Тя знаела, че Господ променил нейният живот. Вярващите от западна </w:t>
      </w:r>
      <w:r w:rsidR="00A636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Г</w:t>
      </w:r>
      <w:r w:rsidR="004F5BE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ермания, които запознали Моника с Господ, направили за нея един скъпоценен подарък. Той бил Библията! Те отбелязали в нея най-важните Божии обещания, защото знаели, че те ще потрябват на момичето, когато тя се сблъска с неверието и съпротивата в нейната безбожна страна. Моника се молеше на Бог, мислейки за тези хора, които ще бъдат против това, че тя станала</w:t>
      </w:r>
      <w:r w:rsidR="00B35F06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християнка. </w:t>
      </w:r>
    </w:p>
    <w:p w14:paraId="2387C3AD" w14:textId="2A6A7C1F" w:rsidR="00B35F06" w:rsidRDefault="00B35F06" w:rsidP="0046358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5228748C" w14:textId="246473ED" w:rsidR="00B35F06" w:rsidRDefault="00B35F06" w:rsidP="0046358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От първият учебен ден Моника знаеше, че за нея ще бъде много трудно</w:t>
      </w:r>
      <w:r w:rsidR="00A636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с 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учителите и с</w:t>
      </w:r>
      <w:r w:rsidR="00A636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ъс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</w:t>
      </w:r>
      <w:r w:rsidR="00A636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съ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учениците, които не знаели за Бог. Духовната борба запо</w:t>
      </w:r>
      <w:r w:rsidR="00A636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ч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нала в първият учебен ден. </w:t>
      </w:r>
    </w:p>
    <w:p w14:paraId="5290BEF3" w14:textId="15FA4F24" w:rsidR="00B35F06" w:rsidRDefault="00B35F06" w:rsidP="0046358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3EBAC9E8" w14:textId="50F49F1E" w:rsidR="00B35F06" w:rsidRDefault="00B35F06" w:rsidP="0046358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Неин учител бил комунист. </w:t>
      </w:r>
    </w:p>
    <w:p w14:paraId="5389228E" w14:textId="4F26BC93" w:rsidR="00B35F06" w:rsidRDefault="00B35F06" w:rsidP="0046358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Той преподавал по няколко предмета (биология, география, физика) и тя нямала възможност да избегне конфликта с него. Той започвал неговите уроци с заповедта- „Бог няма!“ и карал децата да повтарят тази фраза. </w:t>
      </w:r>
    </w:p>
    <w:p w14:paraId="1C1D2FCB" w14:textId="26BF30CD" w:rsidR="00B35F06" w:rsidRDefault="00B35F06" w:rsidP="0046358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789398F1" w14:textId="2D05A60F" w:rsidR="002F6A31" w:rsidRDefault="00B35F06" w:rsidP="0046358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Тази фраза служела за основа на неговото учение. Той отричал съществуването на Бог във всичките </w:t>
      </w:r>
      <w:r w:rsidR="002F6A3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предмети, които преподавал.  Винаги започвал уроците си с фразата „Бог няма!“ и винаги децата повтаряли след него. Всички, освен Моника. Учителя строго я погледнал и рекъл:</w:t>
      </w:r>
    </w:p>
    <w:p w14:paraId="220E3D3E" w14:textId="17504B1E" w:rsidR="002F6A31" w:rsidRDefault="002F6A31" w:rsidP="0046358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7E5E7E55" w14:textId="25E5D500" w:rsidR="002F6A31" w:rsidRDefault="002F6A31" w:rsidP="002F6A3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Аз казах на всички да се изправят и да кажат: „Бог няма!“</w:t>
      </w:r>
    </w:p>
    <w:p w14:paraId="7D293823" w14:textId="6BFFF6A9" w:rsidR="002F6A31" w:rsidRDefault="002F6A31" w:rsidP="002F6A31">
      <w:pPr>
        <w:pStyle w:val="ListParagraph"/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Обаче Моника стоеше неподвижна. </w:t>
      </w:r>
    </w:p>
    <w:p w14:paraId="55A69ECA" w14:textId="0519F58C" w:rsidR="002F6A31" w:rsidRDefault="002F6A31" w:rsidP="002F6A3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proofErr w:type="spellStart"/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Ти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защо не ме слушаш?</w:t>
      </w:r>
    </w:p>
    <w:p w14:paraId="4FEDC091" w14:textId="1AF257F5" w:rsidR="002F6A31" w:rsidRDefault="002F6A31" w:rsidP="002F6A3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Господин учител – отговори тя внезапно. </w:t>
      </w:r>
    </w:p>
    <w:p w14:paraId="5E25203A" w14:textId="53C6D555" w:rsidR="002F6A31" w:rsidRDefault="002F6A31" w:rsidP="002F6A3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Аз не искам да Ви обидя, но знам, че Бог съществува. Той живее в моето сърце. </w:t>
      </w:r>
    </w:p>
    <w:p w14:paraId="0DF2F5A0" w14:textId="4E25B4E4" w:rsidR="002F6A31" w:rsidRDefault="002F6A31" w:rsidP="002F6A3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17995DA8" w14:textId="00DDA581" w:rsidR="002F6A31" w:rsidRDefault="002F6A31" w:rsidP="002F6A3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lastRenderedPageBreak/>
        <w:t>Лицето на уч</w:t>
      </w:r>
      <w:r w:rsidR="003C13DC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ителя почервеняло от гняв. За трети път той заповядал на момичето да се изправи, но тя не помръдвала. </w:t>
      </w:r>
    </w:p>
    <w:p w14:paraId="5222E9FA" w14:textId="15DDF591" w:rsidR="003C13DC" w:rsidRDefault="003C13DC" w:rsidP="002F6A3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Тя не можела да се отрече от Спасителя, когото толкова обичала!</w:t>
      </w:r>
    </w:p>
    <w:p w14:paraId="7F227E22" w14:textId="3D7947A8" w:rsidR="003C13DC" w:rsidRDefault="003C13DC" w:rsidP="002F6A3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7710EA88" w14:textId="0C74AF8A" w:rsidR="003C13DC" w:rsidRDefault="003C13DC" w:rsidP="002F6A3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Тогава учителят накарал Моника да напише в тях на ед</w:t>
      </w:r>
      <w:r w:rsidR="00A636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ин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лист хартия 50 пъти, че „Бог няма!“ и сутринта да го донесе в училището. </w:t>
      </w:r>
    </w:p>
    <w:p w14:paraId="77304662" w14:textId="77777777" w:rsidR="003C13DC" w:rsidRDefault="003C13DC" w:rsidP="002F6A3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378D5275" w14:textId="2EDEB0CE" w:rsidR="00BE0AB9" w:rsidRDefault="003C13DC" w:rsidP="002F6A3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Моника се прибрала вкъщи. Тя бе</w:t>
      </w:r>
      <w:r w:rsidR="00A636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ше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много притеснена и не знаеше, какво да направи. Нейните родители не били вярващи хора. И изведнъж Моника се сетила, че хората не можели да и дадат съвет, а само Господ можел</w:t>
      </w:r>
      <w:r w:rsidR="00BE0AB9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да </w:t>
      </w:r>
      <w:r w:rsidR="00BE0AB9" w:rsidRPr="00BE0AB9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ѝ</w:t>
      </w:r>
      <w:r w:rsidR="00BE0AB9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помогне. И тя се обърнала към Него с молитва: </w:t>
      </w:r>
    </w:p>
    <w:p w14:paraId="7EE8A195" w14:textId="72774CF6" w:rsidR="00654B23" w:rsidRDefault="00BE0AB9" w:rsidP="002F6A3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br/>
        <w:t>„Господи, аз се нуждая от Теб, помогни ми, кажи</w:t>
      </w:r>
      <w:r w:rsidR="00A636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ми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, какво трябва да направя? Аз не мога да напиша, че Теб те няма, защото знам, че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Ти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съществуваш! Моля те, направи така, за да мога аз да усетя със моето сърце, как да постъпя! И Господ отговорил, как да постъпи т</w:t>
      </w:r>
      <w:r w:rsidR="00A6368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я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, чрез нейното сърце, веднага</w:t>
      </w:r>
      <w:r w:rsidR="00654B23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след молитвата. </w:t>
      </w:r>
    </w:p>
    <w:p w14:paraId="34BFE019" w14:textId="77777777" w:rsidR="00654B23" w:rsidRDefault="00654B23" w:rsidP="002F6A3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70BED444" w14:textId="242A3F65" w:rsidR="003C13DC" w:rsidRPr="00BE0AB9" w:rsidRDefault="00654B23" w:rsidP="002F6A31">
      <w:pPr>
        <w:rPr>
          <w:rFonts w:ascii="Times New Roman" w:eastAsia="Times New Roman" w:hAnsi="Times New Roman" w:cs="Times New Roman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Сутринта Моника отишла на училище с лист хартия, на който било написано 50 пъти „Има Бог!“ Тя го предала на учителя. Той го погледнал, изпълнил се с гняв и разкъсал хартията на парчета. Той се развикал на Моника за нейното непослушание и че тя ще съжалява за нейната постъпка до края на живота си</w:t>
      </w:r>
      <w:r w:rsidR="004D2D4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.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И не само тя, а и всички от нейното семейство. Това изглеждало не като сблъсък между учител и ученичка, а</w:t>
      </w:r>
      <w:r w:rsidR="007B282E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като борба между дявола и Господа Исуса Христа. </w:t>
      </w:r>
      <w:r w:rsidR="003C13DC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</w:t>
      </w:r>
    </w:p>
    <w:p w14:paraId="72A97139" w14:textId="1C5D5709" w:rsidR="00F750AF" w:rsidRDefault="00F750AF"/>
    <w:p w14:paraId="43E0BCF4" w14:textId="187E9080" w:rsidR="00483992" w:rsidRDefault="00483992" w:rsidP="00483992">
      <w:pPr>
        <w:pStyle w:val="ListParagraph"/>
        <w:numPr>
          <w:ilvl w:val="0"/>
          <w:numId w:val="1"/>
        </w:numPr>
      </w:pPr>
      <w:r>
        <w:t xml:space="preserve">Заминавай незабавно вкъщи – извикал учителят. Вечерта ще напишеш „Бог няма“ 500 пъти. Този път, ако не го изпълниш, ще съжаляваш цял живот за твоето непослушание! </w:t>
      </w:r>
    </w:p>
    <w:p w14:paraId="4A7A4D2D" w14:textId="50EF868C" w:rsidR="00483992" w:rsidRDefault="00483992" w:rsidP="00483992">
      <w:pPr>
        <w:pStyle w:val="ListParagraph"/>
      </w:pPr>
    </w:p>
    <w:p w14:paraId="1009827A" w14:textId="113D4AA5" w:rsidR="00483992" w:rsidRDefault="00483992" w:rsidP="0048399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t xml:space="preserve">Моника се прибрала вкъщи и пак се обърнала с молитва към Господа. Тя знаела, че само Той можел да </w:t>
      </w:r>
      <w:r w:rsidRPr="00483992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ѝ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помогне. </w:t>
      </w:r>
    </w:p>
    <w:p w14:paraId="77654C44" w14:textId="042BD2FB" w:rsidR="00483992" w:rsidRDefault="00483992" w:rsidP="0048399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2049877B" w14:textId="63EAA299" w:rsidR="00483992" w:rsidRDefault="00483992" w:rsidP="0048399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Тя знаела, че учителят не се шегувал и неговото наказание щяло да бъде сурово. Той не бил свикнал, че имало някого, който не го слуша! Моника също не обичала да противоречи</w:t>
      </w:r>
      <w:r w:rsidR="0033339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. Тя била много послушно момиче. Но Бог в Неговото слово </w:t>
      </w:r>
      <w:r w:rsidR="00333391" w:rsidRPr="0033339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ѝ</w:t>
      </w:r>
      <w:r w:rsidR="0033339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казал, че тя трябва да прояви твърдост, приемайки страната на Бога. </w:t>
      </w:r>
    </w:p>
    <w:p w14:paraId="3B6CBF65" w14:textId="55F74A2D" w:rsidR="00333391" w:rsidRDefault="00333391" w:rsidP="0048399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106E8614" w14:textId="0F73F59F" w:rsidR="00333391" w:rsidRDefault="00333391" w:rsidP="0048399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Моника се помолила на Господа, Той да </w:t>
      </w:r>
      <w:r w:rsidRPr="0033339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ѝ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покаже, какво да направи тя. И Господ пак отговорил на момичето. Той </w:t>
      </w:r>
      <w:r w:rsidR="004D2D41" w:rsidRPr="0033339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ѝ</w:t>
      </w:r>
      <w:r w:rsidR="004D2D4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 </w:t>
      </w: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казал, тя да не прави абсолютно нищо, само да отиде на училище с пълно доверие към Него. </w:t>
      </w:r>
    </w:p>
    <w:p w14:paraId="03D572AA" w14:textId="2E9C8AA6" w:rsidR="00333391" w:rsidRDefault="00333391" w:rsidP="0048399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467FC032" w14:textId="6EE74A17" w:rsidR="00333391" w:rsidRDefault="00333391" w:rsidP="0048399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Сутринта Моника отишла на училище без задачата от учителя. Тя влязла в класната стая, когато настъпило времето за урок</w:t>
      </w:r>
      <w:r w:rsidR="00587AC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, неочаквано на всички в класната стая не видели учителят, а директора на училището. Настанала тишина, когато той се доближил до учителската маса и Моника усетила, че това по някакъв начин има отношение към нея и към Бога.</w:t>
      </w:r>
    </w:p>
    <w:p w14:paraId="3A124B44" w14:textId="6ADE53BB" w:rsidR="00587AC1" w:rsidRDefault="00587AC1" w:rsidP="00483992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05AF8E53" w14:textId="04CDFBF7" w:rsidR="00587AC1" w:rsidRDefault="00587AC1" w:rsidP="00587AC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Аз искам да ви съобщя- започнал директора- касае се до вашият учител. Той повече няма да ви преподава. Вчера вечерта той загина в автомобилна катастрофа… </w:t>
      </w:r>
    </w:p>
    <w:p w14:paraId="6D47DE69" w14:textId="288C824D" w:rsidR="00587AC1" w:rsidRDefault="00587AC1" w:rsidP="00587AC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316F87EF" w14:textId="5DE4270C" w:rsidR="00587AC1" w:rsidRDefault="00587AC1" w:rsidP="00587AC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Така Господ се погрижи за момичето, което го обикнало с цялото си сърце и което не предало своята вяра в живия Бог! </w:t>
      </w:r>
    </w:p>
    <w:p w14:paraId="14BAD03A" w14:textId="5DD304E1" w:rsidR="00587AC1" w:rsidRDefault="00587AC1" w:rsidP="00587AC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036F1458" w14:textId="6D047044" w:rsidR="00587AC1" w:rsidRDefault="00587AC1" w:rsidP="00587AC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 xml:space="preserve">Това е истинска история за реално момиче и за истински Спасител. </w:t>
      </w:r>
    </w:p>
    <w:p w14:paraId="5E53D836" w14:textId="519A8507" w:rsidR="00587AC1" w:rsidRDefault="00587AC1" w:rsidP="00587AC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</w:p>
    <w:p w14:paraId="2FEE4F96" w14:textId="733357E2" w:rsidR="00587AC1" w:rsidRPr="00587AC1" w:rsidRDefault="00587AC1" w:rsidP="00587AC1">
      <w:pP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</w:pPr>
      <w:r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Аз си помислих</w:t>
      </w:r>
      <w:r w:rsidR="00A61B77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bg-BG"/>
        </w:rPr>
        <w:t>, а ако и вие бяхте попаднали в същото това училище, където учеше Моника и сте чули заплахите на нейният учител, бихте ли съхранили твърдостта и упованията на Бог, като нея? Силната вяра на Моника, безусловно, докосна моето сърце. Надявам се, че тази история също ще докосне и вашите сърца!</w:t>
      </w:r>
    </w:p>
    <w:sectPr w:rsidR="00587AC1" w:rsidRPr="00587AC1" w:rsidSect="008801B6">
      <w:pgSz w:w="11906" w:h="16838"/>
      <w:pgMar w:top="773" w:right="1417" w:bottom="134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5B4"/>
    <w:multiLevelType w:val="hybridMultilevel"/>
    <w:tmpl w:val="BC208E24"/>
    <w:lvl w:ilvl="0" w:tplc="26A886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AF"/>
    <w:rsid w:val="002F6A31"/>
    <w:rsid w:val="00333391"/>
    <w:rsid w:val="003C13DC"/>
    <w:rsid w:val="00463582"/>
    <w:rsid w:val="00483992"/>
    <w:rsid w:val="004D2D41"/>
    <w:rsid w:val="004F5BE1"/>
    <w:rsid w:val="00587AC1"/>
    <w:rsid w:val="00654B23"/>
    <w:rsid w:val="007B282E"/>
    <w:rsid w:val="008246E3"/>
    <w:rsid w:val="008801B6"/>
    <w:rsid w:val="00A61B77"/>
    <w:rsid w:val="00A63682"/>
    <w:rsid w:val="00B35F06"/>
    <w:rsid w:val="00BE0AB9"/>
    <w:rsid w:val="00C03AC7"/>
    <w:rsid w:val="00F71A34"/>
    <w:rsid w:val="00F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6DE09"/>
  <w15:chartTrackingRefBased/>
  <w15:docId w15:val="{729E06CF-35D1-7545-AED9-13A406D0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Sipbg Sipbg</dc:creator>
  <cp:keywords/>
  <dc:description/>
  <cp:lastModifiedBy>Sipbg Sipbg</cp:lastModifiedBy>
  <cp:revision>4</cp:revision>
  <cp:lastPrinted>2022-03-08T11:17:00Z</cp:lastPrinted>
  <dcterms:created xsi:type="dcterms:W3CDTF">2022-02-08T13:33:00Z</dcterms:created>
  <dcterms:modified xsi:type="dcterms:W3CDTF">2022-03-08T11:18:00Z</dcterms:modified>
</cp:coreProperties>
</file>